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C2F" w:rsidRPr="00A848F5" w:rsidRDefault="009F2C2F" w:rsidP="009F2C2F">
      <w:pPr>
        <w:pStyle w:val="motun"/>
        <w:jc w:val="both"/>
        <w:rPr>
          <w:rtl/>
        </w:rPr>
      </w:pPr>
      <w:r w:rsidRPr="00A848F5">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8E1C66" w:rsidRPr="00A848F5" w:rsidRDefault="009F2C2F" w:rsidP="009F2C2F">
      <w:pPr>
        <w:pStyle w:val="motun"/>
        <w:jc w:val="both"/>
        <w:rPr>
          <w:rtl/>
        </w:rPr>
      </w:pPr>
      <w:r w:rsidRPr="00A848F5">
        <w:rPr>
          <w:rFonts w:hint="cs"/>
          <w:rtl/>
        </w:rPr>
        <w:t>اللهم وفقنا و جمیع المجتهدین و ارحمنا برحمتک یا ارحم الراحیم</w:t>
      </w:r>
    </w:p>
    <w:p w:rsidR="00637DC9" w:rsidRDefault="00E4312D" w:rsidP="00D36BBC">
      <w:pPr>
        <w:bidi/>
        <w:spacing w:line="360" w:lineRule="auto"/>
        <w:contextualSpacing/>
        <w:rPr>
          <w:rFonts w:cs="B Badr"/>
          <w:b/>
          <w:bCs/>
          <w:sz w:val="28"/>
          <w:szCs w:val="28"/>
          <w:rtl/>
        </w:rPr>
      </w:pPr>
      <w:r>
        <w:rPr>
          <w:rFonts w:cs="B Badr" w:hint="cs"/>
          <w:b/>
          <w:bCs/>
          <w:sz w:val="28"/>
          <w:szCs w:val="28"/>
          <w:rtl/>
        </w:rPr>
        <w:t>عرض شد راجع به قاعده ید فرعی را آقایان مطرح کردند که بنایمان بود در فروع وارد نشویم، آن قاعده تجاوز هم همین طور، آن هم فروعی دارد نمی دانستیم در فروعش وارد بشویم</w:t>
      </w:r>
      <w:r w:rsidR="0045021D">
        <w:rPr>
          <w:rFonts w:cs="B Badr" w:hint="cs"/>
          <w:b/>
          <w:bCs/>
          <w:sz w:val="28"/>
          <w:szCs w:val="28"/>
          <w:rtl/>
        </w:rPr>
        <w:t xml:space="preserve"> یا نشویم، از اصول عقب می افتیم چون قواعد مربوط به اصول هم نیست، علی ای حال فرعی که مطرح بود</w:t>
      </w:r>
      <w:r w:rsidR="00652E14">
        <w:rPr>
          <w:rFonts w:cs="B Badr" w:hint="cs"/>
          <w:b/>
          <w:bCs/>
          <w:sz w:val="28"/>
          <w:szCs w:val="28"/>
          <w:rtl/>
        </w:rPr>
        <w:t xml:space="preserve"> اگر در مورد قاعده ید، سابقا ملک کسی بود ید دیگر در آن جا فائده ای ندارد، البته این مطلب را بعد ایشان مرحوم نائینی یک مطلبی دارد که این مطلب عرفی هم هست، ایشان می گوید : </w:t>
      </w:r>
      <w:r w:rsidR="001A3BC3" w:rsidRPr="001A3BC3">
        <w:rPr>
          <w:rFonts w:cs="B Badr" w:hint="cs"/>
          <w:b/>
          <w:bCs/>
          <w:sz w:val="28"/>
          <w:szCs w:val="28"/>
          <w:rtl/>
        </w:rPr>
        <w:t>وعلى ذلك يبتني قبول السجلات وأوراق الإجارة</w:t>
      </w:r>
      <w:r w:rsidR="00652E14">
        <w:rPr>
          <w:rFonts w:cs="B Badr" w:hint="cs"/>
          <w:b/>
          <w:bCs/>
          <w:sz w:val="28"/>
          <w:szCs w:val="28"/>
          <w:rtl/>
        </w:rPr>
        <w:t xml:space="preserve">، اگر ورقه ای بیاورند که من این خانه را به فلانی اجاره دادم و فعلا آن شخص توش هست به ید او مراجعه نمی کنم، آن ورقه اجاره مقدم است. راست است این مطلب ایشان موید مطلب هم هست که </w:t>
      </w:r>
      <w:r w:rsidR="00D36BBC">
        <w:rPr>
          <w:rFonts w:cs="B Badr" w:hint="cs"/>
          <w:b/>
          <w:bCs/>
          <w:sz w:val="28"/>
          <w:szCs w:val="28"/>
          <w:rtl/>
        </w:rPr>
        <w:t>عرفی و عقلائی است، البته مرحوم آقاضیا هم می گوید که نکته این نیست که، شما می گویید نکته همان است که دلیل اعتباریت شاملش</w:t>
      </w:r>
      <w:r w:rsidR="00637DC9">
        <w:rPr>
          <w:rFonts w:cs="B Badr" w:hint="cs"/>
          <w:b/>
          <w:bCs/>
          <w:sz w:val="28"/>
          <w:szCs w:val="28"/>
          <w:rtl/>
        </w:rPr>
        <w:t xml:space="preserve"> نمی شود.</w:t>
      </w:r>
    </w:p>
    <w:p w:rsidR="00394CFD" w:rsidRDefault="00637DC9" w:rsidP="003C2AA3">
      <w:pPr>
        <w:bidi/>
        <w:spacing w:line="360" w:lineRule="auto"/>
        <w:contextualSpacing/>
        <w:rPr>
          <w:rFonts w:cs="B Badr"/>
          <w:b/>
          <w:bCs/>
          <w:sz w:val="28"/>
          <w:szCs w:val="28"/>
          <w:rtl/>
          <w:lang w:bidi="fa-IR"/>
        </w:rPr>
      </w:pPr>
      <w:r>
        <w:rPr>
          <w:rFonts w:cs="B Badr" w:hint="cs"/>
          <w:b/>
          <w:bCs/>
          <w:sz w:val="28"/>
          <w:szCs w:val="28"/>
          <w:rtl/>
        </w:rPr>
        <w:t>من توضیحاتش را عرض کردم در جایی که استصحاب باشد قبلا، بلکه اگر ید عنوان داشت مثل عنوان عدوانی یا عنوان امانی لکن الان دست خود این است مثلا تا یک هفته قبل عدوانی بود</w:t>
      </w:r>
      <w:r w:rsidR="00345605">
        <w:rPr>
          <w:rFonts w:cs="B Badr" w:hint="cs"/>
          <w:b/>
          <w:bCs/>
          <w:sz w:val="28"/>
          <w:szCs w:val="28"/>
          <w:rtl/>
        </w:rPr>
        <w:t xml:space="preserve"> الان تصرفات می کند آیا استصحاب عدوانیت یا امانیت یا عدم ملک به هر حال جاری می شود که جلوی قاعده ید را بگیرد؟ مرحوم نائینی می فرمود بله استصحاب جاری می شود با این که این استصحاب به اصطلاح اصل عملی است بر قاعده ید که اماره است مقدم است</w:t>
      </w:r>
      <w:r w:rsidR="00D42B93">
        <w:rPr>
          <w:rFonts w:cs="B Badr" w:hint="cs"/>
          <w:b/>
          <w:bCs/>
          <w:sz w:val="28"/>
          <w:szCs w:val="28"/>
          <w:rtl/>
        </w:rPr>
        <w:t>. نائینی توجیه، یعنی اینی که به نائینی نسبت داده شده و إلا عبارت نائینی هم اجمال داشت، خلاصه نظر ایشان این است که قاعده ید در جایی جاری می شود که عنوان نداشته باشد، اگر عنوان داشته باشد قاعده ید جاری نمی شود، این جا عنوانش عنوان امانی است یا عنوان عدوانی است لذا قاعده ید جاری نمی شود. نظر مرحوم آقاضیا این است که به خاطر همان استصحاب، استصحاب عدوانیت و استصحاب امانیت، نظر مرحوم آقاضیا این است که اصولا قاعده ید جاری نمی شود</w:t>
      </w:r>
      <w:r w:rsidR="003F4961">
        <w:rPr>
          <w:rFonts w:cs="B Badr" w:hint="cs"/>
          <w:b/>
          <w:bCs/>
          <w:sz w:val="28"/>
          <w:szCs w:val="28"/>
          <w:rtl/>
        </w:rPr>
        <w:t xml:space="preserve">، حالا می خواهد استصحاب باشد یا نه، اصولا قاعده ید در جایی که معلوم الحدوث باشد که حدوثیت مشخص </w:t>
      </w:r>
      <w:r w:rsidR="003F4961">
        <w:rPr>
          <w:rFonts w:cs="B Badr" w:hint="cs"/>
          <w:b/>
          <w:bCs/>
          <w:sz w:val="28"/>
          <w:szCs w:val="28"/>
          <w:rtl/>
        </w:rPr>
        <w:lastRenderedPageBreak/>
        <w:t>باشد قاعده ید جاری نمی شود</w:t>
      </w:r>
      <w:r w:rsidR="007D0F47">
        <w:rPr>
          <w:rFonts w:cs="B Badr" w:hint="cs"/>
          <w:b/>
          <w:bCs/>
          <w:sz w:val="28"/>
          <w:szCs w:val="28"/>
          <w:rtl/>
          <w:lang w:bidi="fa-IR"/>
        </w:rPr>
        <w:t>، عرض کردیم ایشان نکته خاصی را در عبارت نیاورده، اما مرحوم آقای بجنوردی شاگرد ایشان نقل می کرد به خاطر فهم عرفی و سیره عقلا، سیره ای که از فهم عرفی هست این است که اگر در جایی ید معلوم الحدوث باشد دیگر قاعده ید جاری نمی شود</w:t>
      </w:r>
      <w:r w:rsidR="00720AA3">
        <w:rPr>
          <w:rFonts w:cs="B Badr" w:hint="cs"/>
          <w:b/>
          <w:bCs/>
          <w:sz w:val="28"/>
          <w:szCs w:val="28"/>
          <w:rtl/>
          <w:lang w:bidi="fa-IR"/>
        </w:rPr>
        <w:t>، مرحوم نائینی هم این مثال عرفی را مثال می ز ند که اگر کسی در خانه ای تصرف می کند می گوید مالک است، شخص دیگری می آید یک ورقه اجاره نامه می آورد که مثلا من شش ماه قبل این خانه را به شما اجاره دادم، می گوید در محاکم و در عرف حکم به همان اجاره می کنند نه به ید این شخص، می گوید خیلی خب من آن وقت از این اجاره کردم بعد خریدم مثلا، مالک شدم، ادعای ملک او قبول نمی شود. مرحوم آقاضیا این جا حاشیه زده که مثل همان نکته است که این جا چون ید معلوم الحدوث است قاعده ید شامل نمی شود</w:t>
      </w:r>
      <w:r w:rsidR="00547A57">
        <w:rPr>
          <w:rFonts w:cs="B Badr" w:hint="cs"/>
          <w:b/>
          <w:bCs/>
          <w:sz w:val="28"/>
          <w:szCs w:val="28"/>
          <w:rtl/>
          <w:lang w:bidi="fa-IR"/>
        </w:rPr>
        <w:t>، این خلاصه نظر این دو بزرگوار و عرض کردیم که مطلبی را که این دو بزرگوار اجمالا فرمودند درست است اما چرا مرحوم نائینی، مرحوم نائینی را که عرض کردم آن عنوان که عبارت ایشان احتمالا با آقاضیا یکی باشد اما چرا؟ مرحوم آقاضیا می فرمایند عرف این طور می بیند، حالا بنا به این نقل که معلوم الحدوث نیست، من عرض کردم کرارا و مرارا آن چه که در مباحث علمی خودش اهمیت دارد غیر از تحلیل خود مسئله آشنا شدن با افکاری که در صحنه علمی مطرح شده و افراد خیلی موثر است، این مطلب که عرفی است درست است، حق با آقاضیا است و عرفی هم هست</w:t>
      </w:r>
      <w:r w:rsidR="00A16787">
        <w:rPr>
          <w:rFonts w:cs="B Badr" w:hint="cs"/>
          <w:b/>
          <w:bCs/>
          <w:sz w:val="28"/>
          <w:szCs w:val="28"/>
          <w:rtl/>
          <w:lang w:bidi="fa-IR"/>
        </w:rPr>
        <w:t>، نائینی هم احتمالا مرادش این است اما نکته این است که ربطی به استصحاب ندارد در دیدگاه این ها هم درست است چون استصحاب را عقلائی نگرفتند</w:t>
      </w:r>
      <w:r w:rsidR="0001450C">
        <w:rPr>
          <w:rFonts w:cs="B Badr" w:hint="cs"/>
          <w:b/>
          <w:bCs/>
          <w:sz w:val="28"/>
          <w:szCs w:val="28"/>
          <w:rtl/>
          <w:lang w:bidi="fa-IR"/>
        </w:rPr>
        <w:t>، تعبد گرفتند، می گویند نیازی به تعبد ندارد، وقتی خودش قاعده ید جاری نمی شود دیگر نیازی به تعبد استصحابی نیست، ما حرفمان این است که این تعبد نیست، استصحاب عقلائی است یعنی ما حل قصه را از راه دیگری کردیم، این مطلبی که فرمود عرفی است درست است، عرف استصحاب می کند، نکته اش همان استصحاب است</w:t>
      </w:r>
      <w:r w:rsidR="000D4ED8">
        <w:rPr>
          <w:rFonts w:cs="B Badr" w:hint="cs"/>
          <w:b/>
          <w:bCs/>
          <w:sz w:val="28"/>
          <w:szCs w:val="28"/>
          <w:rtl/>
          <w:lang w:bidi="fa-IR"/>
        </w:rPr>
        <w:t xml:space="preserve"> چون سابقا ملک بود عنوان داشت همان عنوان را می بینند، یا فرض کنید عدم ملک، حالا عنوان نمی خواهد، سابقا ملک ایشان نبود قطعا، الان هم نیست، پس اشکال یعنی در حقیقت اختلاف اولا بین آقاضیا و نائینی چون نائینی دارد لا یعلم حالها، این هم دارد، با این که در تقدیر است، ممکن است در درس توضیحات دیگری گفته باشند، حالا آقاضیا اشکال کرده روی عنوان برده که نائینی گفته عنوان، نه انصافش که عبارات نائینی خیلی صریح نیست</w:t>
      </w:r>
      <w:r w:rsidR="003517E9">
        <w:rPr>
          <w:rFonts w:cs="B Badr" w:hint="cs"/>
          <w:b/>
          <w:bCs/>
          <w:sz w:val="28"/>
          <w:szCs w:val="28"/>
          <w:rtl/>
          <w:lang w:bidi="fa-IR"/>
        </w:rPr>
        <w:t xml:space="preserve">، همان لا </w:t>
      </w:r>
      <w:r w:rsidR="003517E9">
        <w:rPr>
          <w:rFonts w:cs="B Badr" w:hint="cs"/>
          <w:b/>
          <w:bCs/>
          <w:sz w:val="28"/>
          <w:szCs w:val="28"/>
          <w:rtl/>
          <w:lang w:bidi="fa-IR"/>
        </w:rPr>
        <w:lastRenderedPageBreak/>
        <w:t>یعلم هم کافی است اما معلوم الحدوثی هم که آقاضیا فرمودند آن هم درست است، استصحاب هم جاری نمی شود، قاعده ید هم جاری نمی شود درست است لکن توضیح ما این بود که استصحاب یک امر، اصلا ما از باب تعبد قبول نکردیم، امر عرفیث است و این همیشه ارتکازی است، چیزی نیست که لفظی باشد، وقتی که دید این شخص دستش در این جا عدوانی بود هنوز آن حالت را می بیند استمرارا، آن عدوانیش که یقینی بود، حالا دارد تصرف می کند، می گوید این تا دیروز پریروز عدوانی بود، این تصرف آن کاشف از چیزی نیست</w:t>
      </w:r>
      <w:r w:rsidR="00DD5FA9">
        <w:rPr>
          <w:rFonts w:cs="B Badr" w:hint="cs"/>
          <w:b/>
          <w:bCs/>
          <w:sz w:val="28"/>
          <w:szCs w:val="28"/>
          <w:rtl/>
          <w:lang w:bidi="fa-IR"/>
        </w:rPr>
        <w:t xml:space="preserve"> پس بنابراین این مطالب را اگر بخواهیم به هم بریزیم عمده مطالب تقریبا مطلب یکی است، فقط نکته های فنیش این است که چون مرحوم نائینی این را اماره گرفت مبتلا به این شدند که چرا اصل عملی بر اماره مقدم است</w:t>
      </w:r>
      <w:r w:rsidR="003C2AA3">
        <w:rPr>
          <w:rFonts w:cs="B Badr" w:hint="cs"/>
          <w:b/>
          <w:bCs/>
          <w:sz w:val="28"/>
          <w:szCs w:val="28"/>
          <w:rtl/>
          <w:lang w:bidi="fa-IR"/>
        </w:rPr>
        <w:t>؟ لذا از این راه هایی که ملاحظه فرمودید رفتند، مرحوم آقاضیا را هم نفهمیدیم آخرش، این عبارت ایشان که صحیح نیست که ید اماره است یا اصل است، ایشان هم از راه فهم عرفی، و عرض کردیم مرحوم آقاضیا</w:t>
      </w:r>
      <w:r w:rsidR="0089329A">
        <w:rPr>
          <w:rFonts w:cs="B Badr" w:hint="cs"/>
          <w:b/>
          <w:bCs/>
          <w:sz w:val="28"/>
          <w:szCs w:val="28"/>
          <w:rtl/>
          <w:lang w:bidi="fa-IR"/>
        </w:rPr>
        <w:t xml:space="preserve"> به آن تفطن اصولی خودشان به یک نکته ای پی بردند که اگر این را می شکافتند و جلو می رفتن این خیلی برایشان کارگشا بود</w:t>
      </w:r>
      <w:r w:rsidR="00AA1454">
        <w:rPr>
          <w:rFonts w:cs="B Badr" w:hint="cs"/>
          <w:b/>
          <w:bCs/>
          <w:sz w:val="28"/>
          <w:szCs w:val="28"/>
          <w:rtl/>
          <w:lang w:bidi="fa-IR"/>
        </w:rPr>
        <w:t xml:space="preserve"> و آن این که گاهگاهی در عده ای از موارد</w:t>
      </w:r>
      <w:r w:rsidR="00B87731">
        <w:rPr>
          <w:rFonts w:cs="B Badr" w:hint="cs"/>
          <w:b/>
          <w:bCs/>
          <w:sz w:val="28"/>
          <w:szCs w:val="28"/>
          <w:rtl/>
          <w:lang w:bidi="fa-IR"/>
        </w:rPr>
        <w:t xml:space="preserve"> به خاطر تشریع یک موضوعی خارج می شود</w:t>
      </w:r>
      <w:r w:rsidR="00F80598">
        <w:rPr>
          <w:rFonts w:cs="B Badr" w:hint="cs"/>
          <w:b/>
          <w:bCs/>
          <w:sz w:val="28"/>
          <w:szCs w:val="28"/>
          <w:rtl/>
          <w:lang w:bidi="fa-IR"/>
        </w:rPr>
        <w:t xml:space="preserve"> نه به دلالت لفظی که لفظش را نگاه بکنیم تخصیصا خارج شده، حکومتا خارج شده یا ورودا، این اقسام سه گانه این به لحاظ لفظی است، اقاضیا می خواهد بگوید عرف، ما آمدیم این عرف را باز کردیم عرف استصحاب می بیند، چرا ایشان استصحاب نفرمودند؟ چون ایشان استصحاب را تعبد می داند، می گوید شارع احتیاج به تعبد ندارد، وقتی جای عرف هست دیگه نکته ای تعبد ندارد، روشن شد؟ پس معلوم شد که تقریبا مطلب یکی است</w:t>
      </w:r>
      <w:r w:rsidR="00261FB9">
        <w:rPr>
          <w:rFonts w:cs="B Badr" w:hint="cs"/>
          <w:b/>
          <w:bCs/>
          <w:sz w:val="28"/>
          <w:szCs w:val="28"/>
          <w:rtl/>
          <w:lang w:bidi="fa-IR"/>
        </w:rPr>
        <w:t xml:space="preserve"> مشکلاتی که پیدا شده از این جاست:</w:t>
      </w:r>
    </w:p>
    <w:p w:rsidR="00261FB9" w:rsidRDefault="00261FB9" w:rsidP="00261FB9">
      <w:pPr>
        <w:pStyle w:val="ListParagraph"/>
        <w:numPr>
          <w:ilvl w:val="0"/>
          <w:numId w:val="5"/>
        </w:numPr>
        <w:bidi/>
        <w:spacing w:line="360" w:lineRule="auto"/>
        <w:rPr>
          <w:rFonts w:cs="B Badr"/>
          <w:b/>
          <w:bCs/>
          <w:sz w:val="28"/>
          <w:szCs w:val="28"/>
          <w:lang w:bidi="fa-IR"/>
        </w:rPr>
      </w:pPr>
      <w:r w:rsidRPr="00261FB9">
        <w:rPr>
          <w:rFonts w:cs="B Badr" w:hint="cs"/>
          <w:b/>
          <w:bCs/>
          <w:sz w:val="28"/>
          <w:szCs w:val="28"/>
          <w:rtl/>
          <w:lang w:bidi="fa-IR"/>
        </w:rPr>
        <w:t>آیا ید اماره است یا اصل است؟ مرحوم نائینی با مشکل برخورد کردند</w:t>
      </w:r>
      <w:r>
        <w:rPr>
          <w:rFonts w:cs="B Badr" w:hint="cs"/>
          <w:b/>
          <w:bCs/>
          <w:sz w:val="28"/>
          <w:szCs w:val="28"/>
          <w:rtl/>
          <w:lang w:bidi="fa-IR"/>
        </w:rPr>
        <w:t xml:space="preserve"> چون اماره گرفت، روی تصور ما اصل محرز است که دیگر مشکل ندارد</w:t>
      </w:r>
      <w:r w:rsidR="0078736A">
        <w:rPr>
          <w:rFonts w:cs="B Badr" w:hint="cs"/>
          <w:b/>
          <w:bCs/>
          <w:sz w:val="28"/>
          <w:szCs w:val="28"/>
          <w:rtl/>
          <w:lang w:bidi="fa-IR"/>
        </w:rPr>
        <w:t>، تقدم بعضی از اصول محرز بر بعضی هیچ مشکل ندارد که می آید، شرحش هم می آید.</w:t>
      </w:r>
    </w:p>
    <w:p w:rsidR="0078736A" w:rsidRDefault="0078736A" w:rsidP="0078736A">
      <w:pPr>
        <w:pStyle w:val="ListParagraph"/>
        <w:numPr>
          <w:ilvl w:val="0"/>
          <w:numId w:val="5"/>
        </w:numPr>
        <w:bidi/>
        <w:spacing w:line="360" w:lineRule="auto"/>
        <w:rPr>
          <w:rFonts w:cs="B Badr"/>
          <w:b/>
          <w:bCs/>
          <w:sz w:val="28"/>
          <w:szCs w:val="28"/>
          <w:lang w:bidi="fa-IR"/>
        </w:rPr>
      </w:pPr>
      <w:r>
        <w:rPr>
          <w:rFonts w:cs="B Badr" w:hint="cs"/>
          <w:b/>
          <w:bCs/>
          <w:sz w:val="28"/>
          <w:szCs w:val="28"/>
          <w:rtl/>
          <w:lang w:bidi="fa-IR"/>
        </w:rPr>
        <w:t>آیا استصحاب را با تعبد اثبات بکنیم یا استصحاب را با سیره عقلائی، این ها هر دو بزرگوار وفاقا للشیخ و من تاخر عنه و تقریبا وفاقا للوحید و من تاخر عنه، استصحاب را از باب تعبد گرفتند، ما استصحاب را از باب فهم عقلائی</w:t>
      </w:r>
      <w:r w:rsidR="00A2097E">
        <w:rPr>
          <w:rFonts w:cs="B Badr" w:hint="cs"/>
          <w:b/>
          <w:bCs/>
          <w:sz w:val="28"/>
          <w:szCs w:val="28"/>
          <w:rtl/>
          <w:lang w:bidi="fa-IR"/>
        </w:rPr>
        <w:t xml:space="preserve"> است یعنی سیره عقلا و ارتکاز عقلانی و توضیح دادیم که حقیقت استصحاب توسعة الیقین بقائا است، آن را دارد می بیند یعنی هنوز می بیند </w:t>
      </w:r>
      <w:r w:rsidR="00A2097E">
        <w:rPr>
          <w:rFonts w:cs="B Badr" w:hint="cs"/>
          <w:b/>
          <w:bCs/>
          <w:sz w:val="28"/>
          <w:szCs w:val="28"/>
          <w:rtl/>
          <w:lang w:bidi="fa-IR"/>
        </w:rPr>
        <w:lastRenderedPageBreak/>
        <w:t>این دست، دست عدوانی است، تا دو هفته قبل عدوانی بود حالا هم عدوانی است</w:t>
      </w:r>
      <w:r w:rsidR="006E2094">
        <w:rPr>
          <w:rFonts w:cs="B Badr" w:hint="cs"/>
          <w:b/>
          <w:bCs/>
          <w:sz w:val="28"/>
          <w:szCs w:val="28"/>
          <w:rtl/>
          <w:lang w:bidi="fa-IR"/>
        </w:rPr>
        <w:t>، این طبیعت انسان این جور است، از این رویتش دست بر نمی دارد تا یقین پیدا بکند عدوانی از بین رفته، پس تصرف آن تاثیرگذار نیست، تاثیر نمی تواند بکند، این تفسیر ماست.</w:t>
      </w:r>
    </w:p>
    <w:p w:rsidR="006E2094" w:rsidRDefault="006E2094" w:rsidP="00BD28D0">
      <w:pPr>
        <w:bidi/>
        <w:spacing w:line="360" w:lineRule="auto"/>
        <w:rPr>
          <w:rFonts w:cs="B Badr"/>
          <w:b/>
          <w:bCs/>
          <w:sz w:val="28"/>
          <w:szCs w:val="28"/>
          <w:rtl/>
          <w:lang w:bidi="fa-IR"/>
        </w:rPr>
      </w:pPr>
      <w:r>
        <w:rPr>
          <w:rFonts w:cs="B Badr" w:hint="cs"/>
          <w:b/>
          <w:bCs/>
          <w:sz w:val="28"/>
          <w:szCs w:val="28"/>
          <w:rtl/>
          <w:lang w:bidi="fa-IR"/>
        </w:rPr>
        <w:t>این یک امر جاری پیش عقلاست، احتیاج به تعبد هم ندارد، خیلی هم واضح است به نظر ما یعنی هیچ ابهامی هم ندارد و نکته نهایی این که اگر فرض کردیم استصحاب بجهة من الجهات جاری نشد ظاهرا قاعده ید مانعی ندارد مگر مراد آقاضیا یعنی بنابراین اشکالی که به آقاضیا وارد می شود اگر فرض کردیم استصحاب بجهة من الجهات جاری نشد، ظاهر کلمات آقاضیا باید این باشد که این قاعده ید جاری نمی شود، ظاهرا جاری می شود مثلا چون البته مرحوم نائینی قائل است، مرحوم آقاضیا قائل نیست، مرحوم نائینی شک در مقتضی را حجت نمی داند، ما هم همین حرف را می گوییم مثلا اگر می دانستیم که این شخص این را غصب کرده</w:t>
      </w:r>
      <w:r w:rsidR="00BD28D0">
        <w:rPr>
          <w:rFonts w:cs="B Badr" w:hint="cs"/>
          <w:b/>
          <w:bCs/>
          <w:sz w:val="28"/>
          <w:szCs w:val="28"/>
          <w:rtl/>
          <w:lang w:bidi="fa-IR"/>
        </w:rPr>
        <w:t>، لکن نمی دانیم غصبش تا یک هفته بوده، ده روز بوده چون می دانیم دارد یک مدتی در مال شخصی تصرف می کند لکن آن شخص گفته من تا پنج روز اجازه نمی دهم، بعد اشکال ندارد تصرف بکند، مثلا عنوان غصب نیست، یا مثلا می دانیم که دولت این را تملیک کرده به شخصی لکن نمی دانیم تملیک کرده مطلقا، اصلا واضح نیست یا تملیک کرده شش ماهه؟ که بعد از شش ماه به دولت برگردد، الان هم شش ماه گذشته مثلا ده ماه است، این دارد الان تصرف می کند، این استصحاب به نظر ما مشکل دارد چون شک در مقتضی است، این جا بعید نیست قاعده ید اماره ملکیت باشد، این را نه مرحوم آقاضیا دارد نه مرحوم نائینی، البته نائینی خوب بود روی مبنای خودشان این مطلب را می نوشتند.</w:t>
      </w:r>
    </w:p>
    <w:p w:rsidR="00BD28D0" w:rsidRDefault="00BD28D0" w:rsidP="00BD28D0">
      <w:pPr>
        <w:bidi/>
        <w:spacing w:line="360" w:lineRule="auto"/>
        <w:rPr>
          <w:rFonts w:cs="B Badr"/>
          <w:b/>
          <w:bCs/>
          <w:sz w:val="28"/>
          <w:szCs w:val="28"/>
          <w:rtl/>
          <w:lang w:bidi="fa-IR"/>
        </w:rPr>
      </w:pPr>
      <w:r>
        <w:rPr>
          <w:rFonts w:cs="B Badr" w:hint="cs"/>
          <w:b/>
          <w:bCs/>
          <w:sz w:val="28"/>
          <w:szCs w:val="28"/>
          <w:rtl/>
          <w:lang w:bidi="fa-IR"/>
        </w:rPr>
        <w:t>مطلب چهارمی که در کلمات مرحوم آقاضیا آمده</w:t>
      </w:r>
      <w:r w:rsidR="00B44D97">
        <w:rPr>
          <w:rFonts w:cs="B Badr" w:hint="cs"/>
          <w:b/>
          <w:bCs/>
          <w:sz w:val="28"/>
          <w:szCs w:val="28"/>
          <w:rtl/>
          <w:lang w:bidi="fa-IR"/>
        </w:rPr>
        <w:t xml:space="preserve"> استصحاب عدم ملک گفته نکته ای ندارد مگر استصحاب غصب یا امانی بودن به خاطر آثارش مثل ضمان و عدم ضمان. به نظر ما تفکیک بین این دو تا مشکل است، این ها چون تعبد می گیرند تعبد به لحاظ اثر حساب می کنند، ما چون تعبد نمی گیریم ارتکاز عقلائی است ظاهرا یکی می بیند، دو تا نمی بیند یعنی اگر یک هفته قبل غصب بود </w:t>
      </w:r>
      <w:r w:rsidR="00B44D97">
        <w:rPr>
          <w:rFonts w:cs="B Badr" w:hint="cs"/>
          <w:b/>
          <w:bCs/>
          <w:sz w:val="28"/>
          <w:szCs w:val="28"/>
          <w:rtl/>
          <w:lang w:bidi="fa-IR"/>
        </w:rPr>
        <w:lastRenderedPageBreak/>
        <w:t>یعنی ملک نبود، الانش هم همان را می بیند، نه این که به لحاظ عدم ملک نگاه نمی کند، به لحاظ غصب</w:t>
      </w:r>
      <w:r w:rsidR="00250649">
        <w:rPr>
          <w:rFonts w:cs="B Badr" w:hint="cs"/>
          <w:b/>
          <w:bCs/>
          <w:sz w:val="28"/>
          <w:szCs w:val="28"/>
          <w:rtl/>
          <w:lang w:bidi="fa-IR"/>
        </w:rPr>
        <w:t xml:space="preserve"> آقاضیا فرمود، این هم به نظر ما در کلمات محقق عراقی روشن نیست. این هم راجع به این بحث، بقیه بحث ها </w:t>
      </w:r>
    </w:p>
    <w:p w:rsidR="00250649" w:rsidRDefault="00250649" w:rsidP="00250649">
      <w:pPr>
        <w:bidi/>
        <w:spacing w:line="360" w:lineRule="auto"/>
        <w:rPr>
          <w:rFonts w:cs="B Badr"/>
          <w:b/>
          <w:bCs/>
          <w:sz w:val="28"/>
          <w:szCs w:val="28"/>
          <w:rtl/>
          <w:lang w:bidi="fa-IR"/>
        </w:rPr>
      </w:pPr>
      <w:r>
        <w:rPr>
          <w:rFonts w:cs="B Badr" w:hint="cs"/>
          <w:b/>
          <w:bCs/>
          <w:sz w:val="28"/>
          <w:szCs w:val="28"/>
          <w:rtl/>
          <w:lang w:bidi="fa-IR"/>
        </w:rPr>
        <w:t>پس روشن شد نکته اساسی آن نکته ای است که  ما اسمش را روح ورود گذاشتیم یعنی به مجرد استصحاب جاری نمی شود، البته ممکن است این آقایان بگویند که نه در این جا به خاطر و لعله لغیره با دلیل استصحاب می گوییم لغیره، این حکومت می شود، اگر دلیل لفظی را در نظر گرفتند</w:t>
      </w:r>
      <w:r w:rsidR="001975CD">
        <w:rPr>
          <w:rFonts w:cs="B Badr" w:hint="cs"/>
          <w:b/>
          <w:bCs/>
          <w:sz w:val="28"/>
          <w:szCs w:val="28"/>
          <w:rtl/>
          <w:lang w:bidi="fa-IR"/>
        </w:rPr>
        <w:t xml:space="preserve"> می شود حکومت، اگر تشریع را در نظر گرفتند می شود روح حکومت، انصافا این طوری است. من فکر می کنم مرحوم آقاضیا تنبه پیدا کردند و ای کاش این تنبه را توسعه می دادند در موارد دیگر</w:t>
      </w:r>
      <w:r w:rsidR="009A6A53">
        <w:rPr>
          <w:rFonts w:cs="B Badr" w:hint="cs"/>
          <w:b/>
          <w:bCs/>
          <w:sz w:val="28"/>
          <w:szCs w:val="28"/>
          <w:rtl/>
          <w:lang w:bidi="fa-IR"/>
        </w:rPr>
        <w:t>، پس خلاصه بحثی که در این جا شد قاعده ید جز اصول است و استصحاب اگر جاری بشود به همان ارتکاز عقلائی ای که هست، این جلوی قاعده ید را می گیرد. حالا یا این نکته ای که ما گفتیم که خود استصحاب ذاتا جلویش را بگیرد یا به این نکته ای که ممکن است از طرف آقایان گفته بشود و لعله لغیره</w:t>
      </w:r>
      <w:r w:rsidR="00063944">
        <w:rPr>
          <w:rFonts w:cs="B Badr" w:hint="cs"/>
          <w:b/>
          <w:bCs/>
          <w:sz w:val="28"/>
          <w:szCs w:val="28"/>
          <w:rtl/>
          <w:lang w:bidi="fa-IR"/>
        </w:rPr>
        <w:t>، این لعله لغیره الان ممکن است این فقط ید دارد</w:t>
      </w:r>
      <w:r w:rsidR="00881E1B">
        <w:rPr>
          <w:rFonts w:cs="B Badr" w:hint="cs"/>
          <w:b/>
          <w:bCs/>
          <w:sz w:val="28"/>
          <w:szCs w:val="28"/>
          <w:rtl/>
          <w:lang w:bidi="fa-IR"/>
        </w:rPr>
        <w:t>، مال او نباشد، این با آن رویتی که من دارم تا یک هفته قبل ملک دیگری بود این دیگر جای این نیست، این جا قطعا لغیره است لکن قطعا بالتعبد، به استصحاب، به ارتکاز عقلائی یا به استصحاب به تعبیر مرحوم نائینی، قطعا لغیره لکن تنزیلا</w:t>
      </w:r>
      <w:r w:rsidR="0056507C">
        <w:rPr>
          <w:rFonts w:cs="B Badr" w:hint="cs"/>
          <w:b/>
          <w:bCs/>
          <w:sz w:val="28"/>
          <w:szCs w:val="28"/>
          <w:rtl/>
          <w:lang w:bidi="fa-IR"/>
        </w:rPr>
        <w:t xml:space="preserve">، قطع تنزیلی نه قطع واقعی، </w:t>
      </w:r>
    </w:p>
    <w:p w:rsidR="00C66000" w:rsidRDefault="00C66000" w:rsidP="00C66000">
      <w:pPr>
        <w:bidi/>
        <w:spacing w:line="360" w:lineRule="auto"/>
        <w:rPr>
          <w:rFonts w:cs="B Badr"/>
          <w:b/>
          <w:bCs/>
          <w:sz w:val="28"/>
          <w:szCs w:val="28"/>
          <w:rtl/>
          <w:lang w:bidi="fa-IR"/>
        </w:rPr>
      </w:pPr>
      <w:r>
        <w:rPr>
          <w:rFonts w:cs="B Badr" w:hint="cs"/>
          <w:b/>
          <w:bCs/>
          <w:sz w:val="28"/>
          <w:szCs w:val="28"/>
          <w:rtl/>
          <w:lang w:bidi="fa-IR"/>
        </w:rPr>
        <w:t>پرسش: آقا ضیا قطع را معلوم الحدوث گفته بود، اگر استصحاب جاری بشود</w:t>
      </w:r>
    </w:p>
    <w:p w:rsidR="00C66000" w:rsidRDefault="00C66000" w:rsidP="00C66000">
      <w:pPr>
        <w:bidi/>
        <w:spacing w:line="360" w:lineRule="auto"/>
        <w:rPr>
          <w:rFonts w:cs="B Badr"/>
          <w:b/>
          <w:bCs/>
          <w:sz w:val="28"/>
          <w:szCs w:val="28"/>
          <w:rtl/>
          <w:lang w:bidi="fa-IR"/>
        </w:rPr>
      </w:pPr>
      <w:r>
        <w:rPr>
          <w:rFonts w:cs="B Badr" w:hint="cs"/>
          <w:b/>
          <w:bCs/>
          <w:sz w:val="28"/>
          <w:szCs w:val="28"/>
          <w:rtl/>
          <w:lang w:bidi="fa-IR"/>
        </w:rPr>
        <w:t>آیت الله مددی: خب معلوم الحدوث استصحاب جاری می شود ذاتا یعنی به عرف.</w:t>
      </w:r>
    </w:p>
    <w:p w:rsidR="00C66000" w:rsidRDefault="00C66000" w:rsidP="00CF1EBD">
      <w:pPr>
        <w:bidi/>
        <w:spacing w:line="360" w:lineRule="auto"/>
        <w:rPr>
          <w:rFonts w:cs="B Badr"/>
          <w:b/>
          <w:bCs/>
          <w:sz w:val="28"/>
          <w:szCs w:val="28"/>
          <w:rtl/>
          <w:lang w:bidi="fa-IR"/>
        </w:rPr>
      </w:pPr>
      <w:r>
        <w:rPr>
          <w:rFonts w:cs="B Badr" w:hint="cs"/>
          <w:b/>
          <w:bCs/>
          <w:sz w:val="28"/>
          <w:szCs w:val="28"/>
          <w:rtl/>
          <w:lang w:bidi="fa-IR"/>
        </w:rPr>
        <w:t>پرسش:</w:t>
      </w:r>
      <w:r w:rsidR="00CF1EBD">
        <w:rPr>
          <w:rFonts w:cs="B Badr" w:hint="cs"/>
          <w:b/>
          <w:bCs/>
          <w:sz w:val="28"/>
          <w:szCs w:val="28"/>
          <w:rtl/>
          <w:lang w:bidi="fa-IR"/>
        </w:rPr>
        <w:t xml:space="preserve"> اگر که گفتیم اگر هم جاری نشود ایشان می گوید به جای قاعده ید نیست</w:t>
      </w:r>
      <w:r w:rsidR="00751932">
        <w:rPr>
          <w:rFonts w:cs="B Badr" w:hint="cs"/>
          <w:b/>
          <w:bCs/>
          <w:sz w:val="28"/>
          <w:szCs w:val="28"/>
          <w:rtl/>
          <w:lang w:bidi="fa-IR"/>
        </w:rPr>
        <w:t>، اگر جاری نشود این معلوم الحدوث نیست که جای قاعده ید نباشد</w:t>
      </w:r>
    </w:p>
    <w:p w:rsidR="008F4429" w:rsidRDefault="008F4429" w:rsidP="008F4429">
      <w:pPr>
        <w:bidi/>
        <w:spacing w:line="360" w:lineRule="auto"/>
        <w:rPr>
          <w:rFonts w:cs="B Badr"/>
          <w:b/>
          <w:bCs/>
          <w:sz w:val="28"/>
          <w:szCs w:val="28"/>
          <w:rtl/>
          <w:lang w:bidi="fa-IR"/>
        </w:rPr>
      </w:pPr>
      <w:r>
        <w:rPr>
          <w:rFonts w:cs="B Badr" w:hint="cs"/>
          <w:b/>
          <w:bCs/>
          <w:sz w:val="28"/>
          <w:szCs w:val="28"/>
          <w:rtl/>
          <w:lang w:bidi="fa-IR"/>
        </w:rPr>
        <w:t xml:space="preserve">آیت الله مددی: نه ایشان می خواهد بگوید که، شاید حالا نظرش به اماریتش بوده، ایشان می خواهد بگوید چون عنوان معلوم الحدوث با معلوم الحدوث اصلا به قاعده ید رجوع نمی کنند. اصلا خود قاعده ید در آن خوابیده عنوان این که معلوم الحدوث نباشد، اگر معلوم الحدوث باشد تشریع قاعده ید نمی آید، من عرض کردم عبارت ایشان ابهام دارد، آن طور که آقای بجنوردی نقل کردند </w:t>
      </w:r>
      <w:r>
        <w:rPr>
          <w:rFonts w:cs="B Badr" w:hint="cs"/>
          <w:b/>
          <w:bCs/>
          <w:sz w:val="28"/>
          <w:szCs w:val="28"/>
          <w:rtl/>
          <w:lang w:bidi="fa-IR"/>
        </w:rPr>
        <w:lastRenderedPageBreak/>
        <w:t>ارجاع به عرف و سیره گرفتند</w:t>
      </w:r>
      <w:r w:rsidR="000942C8">
        <w:rPr>
          <w:rFonts w:cs="B Badr" w:hint="cs"/>
          <w:b/>
          <w:bCs/>
          <w:sz w:val="28"/>
          <w:szCs w:val="28"/>
          <w:rtl/>
          <w:lang w:bidi="fa-IR"/>
        </w:rPr>
        <w:t>، این سیره درست است اگر مراد این باشد، این سیره درست است لکن این معنایش این است که چون استصحاب امر عقلائی است نه این که تعبد استصحابی را بخواهیم و درست هم هست مطلب ایشان لذا هم نائینی گفت اگر وقتی اختلاف شد یک کسی ورقه اجاره در آورد که من پارسال به ایشان اجاره دادم، ایشان می گوید نه من خریدمش، امسال دو ماه این جا را خریدم، قاعده ید جاری نمی کند، خب راست می گوید، منتهی همان نکته عرفی است که من عرض کردم</w:t>
      </w:r>
    </w:p>
    <w:p w:rsidR="00AA2FA2" w:rsidRDefault="00AA2FA2" w:rsidP="00AA2FA2">
      <w:pPr>
        <w:bidi/>
        <w:spacing w:line="360" w:lineRule="auto"/>
        <w:rPr>
          <w:rFonts w:cs="B Badr"/>
          <w:b/>
          <w:bCs/>
          <w:sz w:val="28"/>
          <w:szCs w:val="28"/>
          <w:rtl/>
          <w:lang w:bidi="fa-IR"/>
        </w:rPr>
      </w:pPr>
      <w:r>
        <w:rPr>
          <w:rFonts w:cs="B Badr" w:hint="cs"/>
          <w:b/>
          <w:bCs/>
          <w:sz w:val="28"/>
          <w:szCs w:val="28"/>
          <w:rtl/>
          <w:lang w:bidi="fa-IR"/>
        </w:rPr>
        <w:t>پرسش: واسطه ( مبهم 14:40) هم باشد همین طور است؟</w:t>
      </w:r>
    </w:p>
    <w:p w:rsidR="00AA2FA2" w:rsidRDefault="00AA2FA2" w:rsidP="00AA2FA2">
      <w:pPr>
        <w:bidi/>
        <w:spacing w:line="360" w:lineRule="auto"/>
        <w:rPr>
          <w:rFonts w:cs="B Badr"/>
          <w:b/>
          <w:bCs/>
          <w:sz w:val="28"/>
          <w:szCs w:val="28"/>
          <w:rtl/>
          <w:lang w:bidi="fa-IR"/>
        </w:rPr>
      </w:pPr>
      <w:r>
        <w:rPr>
          <w:rFonts w:cs="B Badr" w:hint="cs"/>
          <w:b/>
          <w:bCs/>
          <w:sz w:val="28"/>
          <w:szCs w:val="28"/>
          <w:rtl/>
          <w:lang w:bidi="fa-IR"/>
        </w:rPr>
        <w:t>آیت الله مددی: نه آن جا دیگر استصحاب مشکل ندارد</w:t>
      </w:r>
      <w:r w:rsidR="00365462">
        <w:rPr>
          <w:rFonts w:cs="B Badr" w:hint="cs"/>
          <w:b/>
          <w:bCs/>
          <w:sz w:val="28"/>
          <w:szCs w:val="28"/>
          <w:rtl/>
          <w:lang w:bidi="fa-IR"/>
        </w:rPr>
        <w:t>.</w:t>
      </w:r>
    </w:p>
    <w:p w:rsidR="00365462" w:rsidRDefault="00365462" w:rsidP="00365462">
      <w:pPr>
        <w:bidi/>
        <w:spacing w:line="360" w:lineRule="auto"/>
        <w:rPr>
          <w:rFonts w:cs="B Badr"/>
          <w:b/>
          <w:bCs/>
          <w:sz w:val="28"/>
          <w:szCs w:val="28"/>
          <w:rtl/>
          <w:lang w:bidi="fa-IR"/>
        </w:rPr>
      </w:pPr>
      <w:r>
        <w:rPr>
          <w:rFonts w:cs="B Badr" w:hint="cs"/>
          <w:b/>
          <w:bCs/>
          <w:sz w:val="28"/>
          <w:szCs w:val="28"/>
          <w:rtl/>
          <w:lang w:bidi="fa-IR"/>
        </w:rPr>
        <w:t>آن وقت اگر تعبد به استصحاب را قبول کردیم تعبد حرف نائینی است ولی چون مشکل دانستیم نه</w:t>
      </w:r>
    </w:p>
    <w:p w:rsidR="00365462" w:rsidRDefault="00365462" w:rsidP="00365462">
      <w:pPr>
        <w:bidi/>
        <w:spacing w:line="360" w:lineRule="auto"/>
        <w:rPr>
          <w:rFonts w:cs="B Badr"/>
          <w:b/>
          <w:bCs/>
          <w:sz w:val="28"/>
          <w:szCs w:val="28"/>
          <w:rtl/>
          <w:lang w:bidi="fa-IR"/>
        </w:rPr>
      </w:pPr>
      <w:r>
        <w:rPr>
          <w:rFonts w:cs="B Badr" w:hint="cs"/>
          <w:b/>
          <w:bCs/>
          <w:sz w:val="28"/>
          <w:szCs w:val="28"/>
          <w:rtl/>
          <w:lang w:bidi="fa-IR"/>
        </w:rPr>
        <w:t>و منها قاعدة الفراغ و التجاوز</w:t>
      </w:r>
    </w:p>
    <w:p w:rsidR="00365462" w:rsidRDefault="00365462" w:rsidP="007D750D">
      <w:pPr>
        <w:bidi/>
        <w:spacing w:line="360" w:lineRule="auto"/>
        <w:rPr>
          <w:rFonts w:cs="B Badr"/>
          <w:b/>
          <w:bCs/>
          <w:sz w:val="28"/>
          <w:szCs w:val="28"/>
          <w:rtl/>
          <w:lang w:bidi="fa-IR"/>
        </w:rPr>
      </w:pPr>
      <w:r>
        <w:rPr>
          <w:rFonts w:cs="B Badr" w:hint="cs"/>
          <w:b/>
          <w:bCs/>
          <w:sz w:val="28"/>
          <w:szCs w:val="28"/>
          <w:rtl/>
          <w:lang w:bidi="fa-IR"/>
        </w:rPr>
        <w:t>این قاعده فراغ و تجاوز را که ایشان در این جا متعرض شدند قاعده فراغ و تجاوز هم مثل قاعده ید قطعا در</w:t>
      </w:r>
      <w:r w:rsidR="00497BF4">
        <w:rPr>
          <w:rFonts w:cs="B Badr" w:hint="cs"/>
          <w:b/>
          <w:bCs/>
          <w:sz w:val="28"/>
          <w:szCs w:val="28"/>
          <w:rtl/>
          <w:lang w:bidi="fa-IR"/>
        </w:rPr>
        <w:t xml:space="preserve"> شبهات موضوعیه است، اصلا احتمالِ در شبهات حکمیه را ما نداریم، علی ای حال اصطلاحا بهش قاعده فراغ و تجاوز می گویند، گاهی هم اصالة الصحة فی فعل النفس می گویند، چون اصطلاحا دو تا اصالة الصحة دارند، یکی اصالة الصحة فی فعل الغیر، ایشان از صفحه 618 متعرض شدند، تصادفا </w:t>
      </w:r>
      <w:r w:rsidR="00403F07">
        <w:rPr>
          <w:rFonts w:cs="B Badr" w:hint="cs"/>
          <w:b/>
          <w:bCs/>
          <w:sz w:val="28"/>
          <w:szCs w:val="28"/>
          <w:rtl/>
          <w:lang w:bidi="fa-IR"/>
        </w:rPr>
        <w:t>مرحوم آقای نائینی و بعد هم آقا ضیا نسبت به قاعده فراغ و تجاوز خیلی طولانی صحبت کردند</w:t>
      </w:r>
      <w:r w:rsidR="00296603">
        <w:rPr>
          <w:rFonts w:cs="B Badr" w:hint="cs"/>
          <w:b/>
          <w:bCs/>
          <w:sz w:val="28"/>
          <w:szCs w:val="28"/>
          <w:rtl/>
          <w:lang w:bidi="fa-IR"/>
        </w:rPr>
        <w:t>، چکار هم بکنیم از اصول هم خارج است یعنی از مباحث اصولی هم خارج است، بله علی ای حال تا صفحه 653 یعنی تقریبا از 40 صفحه چیزی کمتر، از 618 تا 653، ایشان راجع به این مطلب 35 صفحه صحبت کردند، نمی دانیم بخوانیم یا نخوانیم چون بحث اصولی نیست</w:t>
      </w:r>
      <w:r w:rsidR="007D750D">
        <w:rPr>
          <w:rFonts w:cs="B Badr" w:hint="cs"/>
          <w:b/>
          <w:bCs/>
          <w:sz w:val="28"/>
          <w:szCs w:val="28"/>
          <w:rtl/>
          <w:lang w:bidi="fa-IR"/>
        </w:rPr>
        <w:t>، قواعد فقهیش را هم خودشان فرمودند و إنما الکلام یقع فی مباحث فقهیة، خود مرحوم آقای نائینی، مباحث فقهی است و مباحث اصولی نیست، بحث تعارض داریم، خیلی مشکلات داریم، مشکلات فراوانی داریم، نمی دانیم چکار بکنیم، می خواهیم خودمان را سرگرم این قاعده بکنیم، مگر تند تند بخوانیم، می شود که تند تند خواند، می شود تند تند خواند خلاصه مطالب را.</w:t>
      </w:r>
    </w:p>
    <w:p w:rsidR="00B36F01" w:rsidRDefault="00ED30F4" w:rsidP="00B36F01">
      <w:pPr>
        <w:bidi/>
        <w:spacing w:line="360" w:lineRule="auto"/>
        <w:rPr>
          <w:rFonts w:cs="B Badr" w:hint="cs"/>
          <w:b/>
          <w:bCs/>
          <w:sz w:val="28"/>
          <w:szCs w:val="28"/>
          <w:rtl/>
          <w:lang w:bidi="fa-IR"/>
        </w:rPr>
      </w:pPr>
      <w:r>
        <w:rPr>
          <w:rFonts w:cs="B Badr" w:hint="cs"/>
          <w:b/>
          <w:bCs/>
          <w:sz w:val="28"/>
          <w:szCs w:val="28"/>
          <w:rtl/>
          <w:lang w:bidi="fa-IR"/>
        </w:rPr>
        <w:lastRenderedPageBreak/>
        <w:t>البته قاعده فراغ و تجاوز تاثیرگذار در زندگی عملی ما هست، در عبادات و این ها خب تاثیرگذار هست، به هر حال این اصطلاحا بعضی ها به این قاعدة اصالة الصحة می گویند، آن وقت اصالة الصحة را دو جور می کنند، اصالة الصحة فی فعل النفس و اصالة الصحة فی فعل الغیر، مرحوم آقای نائینی اصالة الصحة فی فعل الغیر یا به تعبیر ایشان فی عمل الغیر را صفحه 653 آوردند، این جا هم بهش اشاره ای کردند</w:t>
      </w:r>
      <w:r w:rsidR="008F3CD8">
        <w:rPr>
          <w:rFonts w:cs="B Badr" w:hint="cs"/>
          <w:b/>
          <w:bCs/>
          <w:sz w:val="28"/>
          <w:szCs w:val="28"/>
          <w:rtl/>
          <w:lang w:bidi="fa-IR"/>
        </w:rPr>
        <w:t>، ان شا الله عرض می کنیم این ها اصالة الصحة فی فعل الغیر را اصل محرز قرار دادند، ان شا الله عرض می کنیم انصافا مجموعه ادله ای که اقامه شده اصالة الصحة فی فعل الغیر به معنای محرز ثابت نشده، فی فعل النفس اصل محرز است اما فی فعل الغیر نه، آن وقت فی فعل النفس را عادتا دو تا کردند</w:t>
      </w:r>
      <w:r w:rsidR="00B11CC6">
        <w:rPr>
          <w:rFonts w:cs="B Badr" w:hint="cs"/>
          <w:b/>
          <w:bCs/>
          <w:sz w:val="28"/>
          <w:szCs w:val="28"/>
          <w:rtl/>
          <w:lang w:bidi="fa-IR"/>
        </w:rPr>
        <w:t xml:space="preserve">: یا در اثنای عمل شک می کند در وجود و عدم شیء سابق، اسم این قاعده تجاوز است یا بعد العمل شک می کند در صحت موجود، اسم این قاعده فراغ است، </w:t>
      </w:r>
      <w:r w:rsidR="00E00647">
        <w:rPr>
          <w:rFonts w:cs="B Badr" w:hint="cs"/>
          <w:b/>
          <w:bCs/>
          <w:sz w:val="28"/>
          <w:szCs w:val="28"/>
          <w:rtl/>
          <w:lang w:bidi="fa-IR"/>
        </w:rPr>
        <w:t>یعنی بعبارة اخری یا شک در وجود جزء است، این قاعده تجاوز است یا شک در صحت موجود است این قاعده فراغ است، اصطلاحی که گذاشتند این است</w:t>
      </w:r>
      <w:r w:rsidR="000F0C01">
        <w:rPr>
          <w:rFonts w:cs="B Badr" w:hint="cs"/>
          <w:b/>
          <w:bCs/>
          <w:sz w:val="28"/>
          <w:szCs w:val="28"/>
          <w:rtl/>
          <w:lang w:bidi="fa-IR"/>
        </w:rPr>
        <w:t xml:space="preserve">. فرق گذاشتند بین قاعده فراغ و تجاوز و چون مرحوم نائینی، البته این جا ایشان اجمالا فرمودند این مطلب را، بعد یک بحثی دارند که می خواهند استفاده تعمیم بکنند یک تعبیری دارند که </w:t>
      </w:r>
      <w:r w:rsidR="00C06F2C">
        <w:rPr>
          <w:rFonts w:cs="B Badr" w:hint="cs"/>
          <w:b/>
          <w:bCs/>
          <w:sz w:val="28"/>
          <w:szCs w:val="28"/>
          <w:rtl/>
          <w:lang w:bidi="fa-IR"/>
        </w:rPr>
        <w:t>فوارق بین قاعده فراغ و تجاوز آن جا روشن می شود، این جا اجمالا فرمودند، به هر حال گاهی از این تعبیر می کنند به قاعدة اصالة الصحة فی عمل النفس، فی فعل النفس و آن این که اگر انسان شک کرد بعد از فراغ از عمل که طبیعتا شکش در صحت است</w:t>
      </w:r>
      <w:r w:rsidR="00141FA4">
        <w:rPr>
          <w:rFonts w:cs="B Badr" w:hint="cs"/>
          <w:b/>
          <w:bCs/>
          <w:sz w:val="28"/>
          <w:szCs w:val="28"/>
          <w:rtl/>
          <w:lang w:bidi="fa-IR"/>
        </w:rPr>
        <w:t xml:space="preserve">، می داند نماز را خوانده یا صحیح است یا نه آن جا قاعده فراغ است اما در رکوع شک </w:t>
      </w:r>
      <w:r w:rsidR="00D46B91">
        <w:rPr>
          <w:rFonts w:cs="B Badr" w:hint="cs"/>
          <w:b/>
          <w:bCs/>
          <w:sz w:val="28"/>
          <w:szCs w:val="28"/>
          <w:rtl/>
          <w:lang w:bidi="fa-IR"/>
        </w:rPr>
        <w:t>دارد</w:t>
      </w:r>
      <w:r w:rsidR="00141FA4">
        <w:rPr>
          <w:rFonts w:cs="B Badr" w:hint="cs"/>
          <w:b/>
          <w:bCs/>
          <w:sz w:val="28"/>
          <w:szCs w:val="28"/>
          <w:rtl/>
          <w:lang w:bidi="fa-IR"/>
        </w:rPr>
        <w:t xml:space="preserve"> سجود </w:t>
      </w:r>
      <w:r w:rsidR="00D46B91">
        <w:rPr>
          <w:rFonts w:cs="B Badr" w:hint="cs"/>
          <w:b/>
          <w:bCs/>
          <w:sz w:val="28"/>
          <w:szCs w:val="28"/>
          <w:rtl/>
          <w:lang w:bidi="fa-IR"/>
        </w:rPr>
        <w:t>را انجام داده یا نه، آن جا شکش در وجود است، این محل قاعده تجاوز است، مرحوم نائینی یک مقداری متعرض این فرق در این جا شده اند، در همین کذا و در اول بحث هم مثل بقیه آقایان</w:t>
      </w:r>
      <w:r w:rsidR="00F7753D">
        <w:rPr>
          <w:rFonts w:cs="B Badr" w:hint="cs"/>
          <w:b/>
          <w:bCs/>
          <w:sz w:val="28"/>
          <w:szCs w:val="28"/>
          <w:rtl/>
          <w:lang w:bidi="fa-IR"/>
        </w:rPr>
        <w:t xml:space="preserve"> متعرض این شدند که آیا قاعده فراغ و تجاوز جز امارات است یا جز اصول است، یعنی جهت کشف را، ایشان یک تقریبی دارند خلاصه تقریبش این است که فإن الغالب عند تعلق الارادة بالفعل المرکب من الاجزاء هو الجری علی وفق الارادة</w:t>
      </w:r>
      <w:r w:rsidR="00363F70">
        <w:rPr>
          <w:rFonts w:cs="B Badr" w:hint="cs"/>
          <w:b/>
          <w:bCs/>
          <w:sz w:val="28"/>
          <w:szCs w:val="28"/>
          <w:rtl/>
          <w:lang w:bidi="fa-IR"/>
        </w:rPr>
        <w:t xml:space="preserve"> و الاتیان بکل جزء فی المحل المضروب له، می گوید چون متعارف است که اگر انسان فعل ارادی انجام می دهد و یک عملی را انجام می دهد که دارای اجزاست ظاهرش این است که این اجزا را انجام بدهد، این خودش غلبه دارد، این غلبه کاشفیت دارد</w:t>
      </w:r>
      <w:r w:rsidR="008074AE">
        <w:rPr>
          <w:rFonts w:cs="B Badr" w:hint="cs"/>
          <w:b/>
          <w:bCs/>
          <w:sz w:val="28"/>
          <w:szCs w:val="28"/>
          <w:rtl/>
          <w:lang w:bidi="fa-IR"/>
        </w:rPr>
        <w:t xml:space="preserve">، اگر کاشف شد شارع که آمد او را معتبر کرد تتمیم کشف می شود چون اماره پیش نائینی از باب تتمیم کشف </w:t>
      </w:r>
      <w:r w:rsidR="008074AE">
        <w:rPr>
          <w:rFonts w:cs="B Badr" w:hint="cs"/>
          <w:b/>
          <w:bCs/>
          <w:sz w:val="28"/>
          <w:szCs w:val="28"/>
          <w:rtl/>
          <w:lang w:bidi="fa-IR"/>
        </w:rPr>
        <w:lastRenderedPageBreak/>
        <w:t>است</w:t>
      </w:r>
      <w:r w:rsidR="00E914EF">
        <w:rPr>
          <w:rFonts w:cs="B Badr" w:hint="cs"/>
          <w:b/>
          <w:bCs/>
          <w:sz w:val="28"/>
          <w:szCs w:val="28"/>
          <w:rtl/>
          <w:lang w:bidi="fa-IR"/>
        </w:rPr>
        <w:t>، اگر غالبا این طور است، من نشستم یک نامه بنویسم و می دانم نامه باید ده سطر بنویسد عادتا حواسم جمع است و آن را انجام می دهم و لذا یک غلبه دارد و یک کاشفیت دارد، از این کاشفیتش را شارع تتمیم می کند و اماره می شود، بعد ایشان می گوید که این طبیعی انسان است که این جور است و لذا ایشان هم، بعد دیگر شرحی دارند آقایان مراجعه بکنند احتیاج نیست که من توضیح بدهم، روایت ساده احتیاج به توضیح نیست</w:t>
      </w:r>
      <w:r w:rsidR="00196F59">
        <w:rPr>
          <w:rFonts w:cs="B Badr" w:hint="cs"/>
          <w:b/>
          <w:bCs/>
          <w:sz w:val="28"/>
          <w:szCs w:val="28"/>
          <w:rtl/>
          <w:lang w:bidi="fa-IR"/>
        </w:rPr>
        <w:t xml:space="preserve"> و عمده اش هم این است که در روایتی که آمده روایت نسبتا معروف، البته یک روایت است در کل روایاتی که در باب قاعده فراغ و تجاوز است همین یک روایتش این طوری است، </w:t>
      </w:r>
      <w:r w:rsidR="000D434E">
        <w:rPr>
          <w:rFonts w:cs="B Badr" w:hint="cs"/>
          <w:b/>
          <w:bCs/>
          <w:sz w:val="28"/>
          <w:szCs w:val="28"/>
          <w:rtl/>
          <w:lang w:bidi="fa-IR"/>
        </w:rPr>
        <w:t xml:space="preserve">و حین یتوضا اذکر منه حین یشک، معروف به روایت اذکر است، همین یکی است، وقتی که وضو می گیرد حواسش جمع تر که از بعد از وضو که شک می کند، فتکون القاعدة، البته این روایت </w:t>
      </w:r>
      <w:r w:rsidR="00E028C1">
        <w:rPr>
          <w:rFonts w:cs="B Badr" w:hint="cs"/>
          <w:b/>
          <w:bCs/>
          <w:sz w:val="28"/>
          <w:szCs w:val="28"/>
          <w:rtl/>
          <w:lang w:bidi="fa-IR"/>
        </w:rPr>
        <w:t>اذکر این مال بعد الفراغ است چون إن شا الله عرض خواهیم کرد در باب وضو قاعده تجاوز جاری نمی شود</w:t>
      </w:r>
      <w:r w:rsidR="005C415C">
        <w:rPr>
          <w:rFonts w:cs="B Badr" w:hint="cs"/>
          <w:b/>
          <w:bCs/>
          <w:sz w:val="28"/>
          <w:szCs w:val="28"/>
          <w:rtl/>
          <w:lang w:bidi="fa-IR"/>
        </w:rPr>
        <w:t>، در باب وضو و غسل قاعده تجاوز جاری نمی شود مثلا دست چپش را می شورد شک می کند که صورت را شسته یا نه باید برگردد و از اول صورت را بشورد. مثل رکوع نیست، مثل شک در رکوع نیست که آن جا یمضی فی صلاته، این جا باید برگردد و دو مرتبه بشوید، لذا قاعده تجاوز در وضو جاری نمی شود، در نماز جاری می شود</w:t>
      </w:r>
      <w:r w:rsidR="00B36F01">
        <w:rPr>
          <w:rFonts w:cs="B Badr" w:hint="cs"/>
          <w:b/>
          <w:bCs/>
          <w:sz w:val="28"/>
          <w:szCs w:val="28"/>
          <w:rtl/>
          <w:lang w:bidi="fa-IR"/>
        </w:rPr>
        <w:t xml:space="preserve">، آن وقت نکته اشکال کجاست؟ در غیر وضو و نماز، مرحوم نائینی می فرمایند جاری نمی شود، آقای خوئی می فرمایند جاری می شود، این هم یکی از اختلافات است، این حقیر صاحب تقصیر هم فعلا تا الی الان </w:t>
      </w:r>
      <w:r w:rsidR="00B36F01">
        <w:rPr>
          <w:rFonts w:cs="B Badr" w:hint="cs"/>
          <w:b/>
          <w:bCs/>
          <w:sz w:val="28"/>
          <w:szCs w:val="28"/>
          <w:rtl/>
          <w:lang w:bidi="fa-IR"/>
        </w:rPr>
        <w:t>بنایم</w:t>
      </w:r>
      <w:r w:rsidR="00B36F01">
        <w:rPr>
          <w:rFonts w:cs="B Badr" w:hint="cs"/>
          <w:b/>
          <w:bCs/>
          <w:sz w:val="28"/>
          <w:szCs w:val="28"/>
          <w:rtl/>
          <w:lang w:bidi="fa-IR"/>
        </w:rPr>
        <w:t xml:space="preserve"> بر این است که جاری نمی شود وفاقا للنائینی، در غیر نماز مثل حج و این ها هم جاری نمی شود قاعده فراغ</w:t>
      </w:r>
    </w:p>
    <w:p w:rsidR="00B36F01" w:rsidRDefault="00B36F01" w:rsidP="00B36F01">
      <w:pPr>
        <w:bidi/>
        <w:spacing w:line="360" w:lineRule="auto"/>
        <w:rPr>
          <w:rFonts w:cs="B Badr" w:hint="cs"/>
          <w:b/>
          <w:bCs/>
          <w:sz w:val="28"/>
          <w:szCs w:val="28"/>
          <w:rtl/>
          <w:lang w:bidi="fa-IR"/>
        </w:rPr>
      </w:pPr>
      <w:r>
        <w:rPr>
          <w:rFonts w:cs="B Badr" w:hint="cs"/>
          <w:b/>
          <w:bCs/>
          <w:sz w:val="28"/>
          <w:szCs w:val="28"/>
          <w:rtl/>
          <w:lang w:bidi="fa-IR"/>
        </w:rPr>
        <w:t>علی ای حال در مورد قاعده فراغ یواش یواش بحث ها خودش را جلوه می دهد، بحث اول آیا قاعده فراغ و تجاوز یا مثلا قاعده فراغی که اول ذکر کردیم</w:t>
      </w:r>
      <w:r w:rsidR="00CA68CF">
        <w:rPr>
          <w:rFonts w:cs="B Badr" w:hint="cs"/>
          <w:b/>
          <w:bCs/>
          <w:sz w:val="28"/>
          <w:szCs w:val="28"/>
          <w:rtl/>
          <w:lang w:bidi="fa-IR"/>
        </w:rPr>
        <w:t xml:space="preserve"> جز امارات است یا جز اصول است؟ اگر یک جهت کشف در آن دیدیم و شارع تتمیم جهت کشف شد اماره است، اگر جهت کشفش دیده نشد می شود اصول؛ </w:t>
      </w:r>
      <w:r w:rsidR="00365B39">
        <w:rPr>
          <w:rFonts w:cs="B Badr" w:hint="cs"/>
          <w:b/>
          <w:bCs/>
          <w:sz w:val="28"/>
          <w:szCs w:val="28"/>
          <w:rtl/>
          <w:lang w:bidi="fa-IR"/>
        </w:rPr>
        <w:t>این هم خلاصه کلام. البته آقای خوئی هم به همین تمسک کردند، اولا آقای خوئی عقلائی می دانند</w:t>
      </w:r>
      <w:r w:rsidR="00793D72">
        <w:rPr>
          <w:rFonts w:cs="B Badr" w:hint="cs"/>
          <w:b/>
          <w:bCs/>
          <w:sz w:val="28"/>
          <w:szCs w:val="28"/>
          <w:rtl/>
          <w:lang w:bidi="fa-IR"/>
        </w:rPr>
        <w:t xml:space="preserve">، قاعده فراغ را عقلائی می دانند. ثانیا مرحوم آقای خوئی به این روایت و حین یتوضا اذکر منه، می گویند این روایت اذکریت هم گفته است، لذا آقای خوئی خلافا للمشهور است که یکی از نقاط بسیار مهم، اگر شما فروع عروه را نگاه بکنید </w:t>
      </w:r>
      <w:r w:rsidR="00793D72">
        <w:rPr>
          <w:rFonts w:cs="B Badr" w:hint="cs"/>
          <w:b/>
          <w:bCs/>
          <w:sz w:val="28"/>
          <w:szCs w:val="28"/>
          <w:rtl/>
          <w:lang w:bidi="fa-IR"/>
        </w:rPr>
        <w:lastRenderedPageBreak/>
        <w:t>ایشان زیاد حاشیه دارند، در همه مواردی که قاعده فراغ در عروه آمده</w:t>
      </w:r>
      <w:r w:rsidR="00673489">
        <w:rPr>
          <w:rFonts w:cs="B Badr" w:hint="cs"/>
          <w:b/>
          <w:bCs/>
          <w:sz w:val="28"/>
          <w:szCs w:val="28"/>
          <w:rtl/>
          <w:lang w:bidi="fa-IR"/>
        </w:rPr>
        <w:t xml:space="preserve"> آقای خوئی می فرمایند بشرط الالتفات، بحث مهمی که بعد خواهد آمد اگر حین نماز ملتفت نبود مثل همان که این ور آن ور رفت و بعد از نماز شک کرد می فرمایند که قاعده فراغ جاری نمی شود</w:t>
      </w:r>
      <w:r w:rsidR="009904AF">
        <w:rPr>
          <w:rFonts w:cs="B Badr" w:hint="cs"/>
          <w:b/>
          <w:bCs/>
          <w:sz w:val="28"/>
          <w:szCs w:val="28"/>
          <w:rtl/>
          <w:lang w:bidi="fa-IR"/>
        </w:rPr>
        <w:t xml:space="preserve"> چون قاعده فراغ را ایشان یک اماره عقلائی می دانند و اماره عقلائی در حین التفات با التفات است، مخصوصا در روایت هم دارد که حین یتوضا اذکر پس باید اذکر باشد لکن مشهور بین فقها و نظر این حقییر هم همین است که روایات قاعده فراغ اطلاق دارد، التفات و عدم التفات فرق نمی کند، چه می خواهد ملتفت باشد یا؛ این زیاد هست در عروه اگر دیدید آقای خوئی تعلیقه زدند مع الالتفات، آن نکته اش این جاست.</w:t>
      </w:r>
    </w:p>
    <w:p w:rsidR="009904AF" w:rsidRDefault="009904AF" w:rsidP="009904AF">
      <w:pPr>
        <w:bidi/>
        <w:spacing w:line="360" w:lineRule="auto"/>
        <w:rPr>
          <w:rFonts w:cs="B Badr" w:hint="cs"/>
          <w:b/>
          <w:bCs/>
          <w:sz w:val="28"/>
          <w:szCs w:val="28"/>
          <w:rtl/>
          <w:lang w:bidi="fa-IR"/>
        </w:rPr>
      </w:pPr>
      <w:r>
        <w:rPr>
          <w:rFonts w:cs="B Badr" w:hint="cs"/>
          <w:b/>
          <w:bCs/>
          <w:sz w:val="28"/>
          <w:szCs w:val="28"/>
          <w:rtl/>
          <w:lang w:bidi="fa-IR"/>
        </w:rPr>
        <w:t>پرسش: اذکر را آن وقت چطور توجیه می کنید؟</w:t>
      </w:r>
    </w:p>
    <w:p w:rsidR="009904AF" w:rsidRDefault="009904AF" w:rsidP="009904AF">
      <w:pPr>
        <w:bidi/>
        <w:spacing w:line="360" w:lineRule="auto"/>
        <w:rPr>
          <w:rFonts w:cs="B Badr" w:hint="cs"/>
          <w:b/>
          <w:bCs/>
          <w:sz w:val="28"/>
          <w:szCs w:val="28"/>
          <w:rtl/>
          <w:lang w:bidi="fa-IR"/>
        </w:rPr>
      </w:pPr>
      <w:r>
        <w:rPr>
          <w:rFonts w:cs="B Badr" w:hint="cs"/>
          <w:b/>
          <w:bCs/>
          <w:sz w:val="28"/>
          <w:szCs w:val="28"/>
          <w:rtl/>
          <w:lang w:bidi="fa-IR"/>
        </w:rPr>
        <w:t>آیت الله مددی: مشهور گفتند حکمت است، علت نیست.</w:t>
      </w:r>
    </w:p>
    <w:p w:rsidR="009904AF" w:rsidRDefault="009904AF" w:rsidP="0066431A">
      <w:pPr>
        <w:bidi/>
        <w:spacing w:line="360" w:lineRule="auto"/>
        <w:rPr>
          <w:rFonts w:cs="B Badr" w:hint="cs"/>
          <w:b/>
          <w:bCs/>
          <w:sz w:val="28"/>
          <w:szCs w:val="28"/>
          <w:rtl/>
          <w:lang w:bidi="fa-IR"/>
        </w:rPr>
      </w:pPr>
      <w:r>
        <w:rPr>
          <w:rFonts w:cs="B Badr" w:hint="cs"/>
          <w:b/>
          <w:bCs/>
          <w:sz w:val="28"/>
          <w:szCs w:val="28"/>
          <w:rtl/>
          <w:lang w:bidi="fa-IR"/>
        </w:rPr>
        <w:t>علی ای حال کیف ما کان به قول ما بالاخره علما هر حرفی می زنند یک چیزی می گویند، یک راه فراری دارند</w:t>
      </w:r>
      <w:r w:rsidR="0066431A">
        <w:rPr>
          <w:rFonts w:cs="B Badr" w:hint="cs"/>
          <w:b/>
          <w:bCs/>
          <w:sz w:val="28"/>
          <w:szCs w:val="28"/>
          <w:rtl/>
          <w:lang w:bidi="fa-IR"/>
        </w:rPr>
        <w:t>، همچین نیست که دست بسته بمانند و فارغ بین حکمت و علت را هم سابقا عرض کردیم، انصافا ضابطه روشنی نمی شود داد و بناست که به موارد باشد لکن چون دفعه عرض کردم بد نیست، حالا یک ضابطه ای است که مرحوم نائینی دارند، به نظرم آقای خوئی نقل نکردند، تا حالا من هم در درس آقای خوئی از ایشان ندیدم</w:t>
      </w:r>
      <w:r w:rsidR="00F75D92">
        <w:rPr>
          <w:rFonts w:cs="B Badr" w:hint="cs"/>
          <w:b/>
          <w:bCs/>
          <w:sz w:val="28"/>
          <w:szCs w:val="28"/>
          <w:rtl/>
          <w:lang w:bidi="fa-IR"/>
        </w:rPr>
        <w:t xml:space="preserve"> و هم در نوشته های آقای خوئی هم ندیدم لکن از آقای بجنوردی شنیدم به نظرم در کتاب قواعد فقهیه شان بعضی جاها دارند در بعضی از موارد، به هر حال من حضورا از مرحوم آقای بجنوردی شنیدم از قول مرحوم نائینی.</w:t>
      </w:r>
    </w:p>
    <w:p w:rsidR="00F75D92" w:rsidRDefault="00850C2F" w:rsidP="00F75D92">
      <w:pPr>
        <w:bidi/>
        <w:spacing w:line="360" w:lineRule="auto"/>
        <w:rPr>
          <w:rFonts w:cs="B Badr" w:hint="cs"/>
          <w:b/>
          <w:bCs/>
          <w:sz w:val="28"/>
          <w:szCs w:val="28"/>
          <w:rtl/>
          <w:lang w:bidi="fa-IR"/>
        </w:rPr>
      </w:pPr>
      <w:r>
        <w:rPr>
          <w:rFonts w:cs="B Badr" w:hint="cs"/>
          <w:b/>
          <w:bCs/>
          <w:sz w:val="28"/>
          <w:szCs w:val="28"/>
          <w:rtl/>
          <w:lang w:bidi="fa-IR"/>
        </w:rPr>
        <w:t>پرسش: استاد تعبیری که فرمودید به صورت طبیعی و غالبی در حین وضو اذکر است آن نوع ورود ربطی به حکمت و علت دارد؟</w:t>
      </w:r>
    </w:p>
    <w:p w:rsidR="008A6A77" w:rsidRDefault="00850C2F" w:rsidP="008A6A77">
      <w:pPr>
        <w:bidi/>
        <w:spacing w:line="360" w:lineRule="auto"/>
        <w:rPr>
          <w:rFonts w:cs="B Badr" w:hint="cs"/>
          <w:b/>
          <w:bCs/>
          <w:sz w:val="28"/>
          <w:szCs w:val="28"/>
          <w:rtl/>
          <w:lang w:bidi="fa-IR"/>
        </w:rPr>
      </w:pPr>
      <w:r>
        <w:rPr>
          <w:rFonts w:cs="B Badr" w:hint="cs"/>
          <w:b/>
          <w:bCs/>
          <w:sz w:val="28"/>
          <w:szCs w:val="28"/>
          <w:rtl/>
          <w:lang w:bidi="fa-IR"/>
        </w:rPr>
        <w:t>آیت الله مددی: بله دارد، اجازه بدهید این نکته را بگویم، چون اگر بخواهیم یکی یکی به مباحث بپردازیم سریع پیش نمی رویم</w:t>
      </w:r>
      <w:r w:rsidR="008A6A77">
        <w:rPr>
          <w:rFonts w:cs="B Badr" w:hint="cs"/>
          <w:b/>
          <w:bCs/>
          <w:sz w:val="28"/>
          <w:szCs w:val="28"/>
          <w:rtl/>
          <w:lang w:bidi="fa-IR"/>
        </w:rPr>
        <w:t>. اجازه بدهید.</w:t>
      </w:r>
    </w:p>
    <w:p w:rsidR="00035559" w:rsidRDefault="008A6A77" w:rsidP="00035559">
      <w:pPr>
        <w:bidi/>
        <w:spacing w:line="360" w:lineRule="auto"/>
        <w:rPr>
          <w:rFonts w:cs="B Badr" w:hint="cs"/>
          <w:b/>
          <w:bCs/>
          <w:sz w:val="28"/>
          <w:szCs w:val="28"/>
          <w:rtl/>
        </w:rPr>
      </w:pPr>
      <w:r>
        <w:rPr>
          <w:rFonts w:cs="B Badr" w:hint="cs"/>
          <w:b/>
          <w:bCs/>
          <w:sz w:val="28"/>
          <w:szCs w:val="28"/>
          <w:rtl/>
          <w:lang w:bidi="fa-IR"/>
        </w:rPr>
        <w:lastRenderedPageBreak/>
        <w:t xml:space="preserve">مرحوم آقای بجنوردی از قول مرحوم نائینی نقل می فرمودند که اگر چیزی فرض کنید به عنوان فإن یا لأن یا مثل این تعبیر اگر آمد دوران امر شد بین حکمت و علت، اگر آن عنوان را برداریم و موضوع حکم قرار بدهیم و درست باشد علت می شود، اگر نتوانیم موضوع حکم قرار بدهیم </w:t>
      </w:r>
      <w:r w:rsidR="00DB10B8">
        <w:rPr>
          <w:rFonts w:cs="B Badr" w:hint="cs"/>
          <w:b/>
          <w:bCs/>
          <w:sz w:val="28"/>
          <w:szCs w:val="28"/>
          <w:rtl/>
          <w:lang w:bidi="fa-IR"/>
        </w:rPr>
        <w:t>حکمت می شود، این فرق این دو تا این است مثلا اگر گفت لا تشرب الخمر فأنه مسکر، این فإنه مسکر را برداریم جای موضوع بگذاریم، لا تشرب المسکر، درست می شود، لا تشرب الخمر فإنه یا لأنه مسکر</w:t>
      </w:r>
      <w:r w:rsidR="003478EF">
        <w:rPr>
          <w:rFonts w:cs="B Badr" w:hint="cs"/>
          <w:b/>
          <w:bCs/>
          <w:sz w:val="28"/>
          <w:szCs w:val="28"/>
          <w:rtl/>
          <w:lang w:bidi="fa-IR"/>
        </w:rPr>
        <w:t xml:space="preserve">، اگر این را برداریم این جوری بگوییم که لا تشرب المسکر، این درست است، لا تشرب المسکر درست است، </w:t>
      </w:r>
      <w:r w:rsidR="00825A1E">
        <w:rPr>
          <w:rFonts w:cs="B Badr" w:hint="cs"/>
          <w:b/>
          <w:bCs/>
          <w:sz w:val="28"/>
          <w:szCs w:val="28"/>
          <w:rtl/>
          <w:lang w:bidi="fa-IR"/>
        </w:rPr>
        <w:t xml:space="preserve">اگر شد همان علت بشود یعنی موضوع بشود این علت است، حرف بدی نیست، نائینی رحمة الله تنبهات، اصلا اصولا درس های بزرگان همیشه نکات لطیف دارد، حالا غیر از آن سیر علمیش. این علت می شود اما اگر نتوانستیم آن را موضوع قرار بدهیم حکمت می شود مثل این که </w:t>
      </w:r>
      <w:r w:rsidR="001A3BC3" w:rsidRPr="001A3BC3">
        <w:rPr>
          <w:rFonts w:cs="B Badr" w:hint="cs"/>
          <w:b/>
          <w:bCs/>
          <w:sz w:val="28"/>
          <w:szCs w:val="28"/>
          <w:rtl/>
        </w:rPr>
        <w:t>تعتدُّ المرأة؛ لئلا تختلط المیاه</w:t>
      </w:r>
      <w:r w:rsidR="00825A1E">
        <w:rPr>
          <w:rFonts w:cs="B Badr" w:hint="cs"/>
          <w:b/>
          <w:bCs/>
          <w:sz w:val="28"/>
          <w:szCs w:val="28"/>
          <w:rtl/>
        </w:rPr>
        <w:t>، این اختلاط میاه را نمی توانیم موضوع قرار بدهیم</w:t>
      </w:r>
      <w:r w:rsidR="00035559">
        <w:rPr>
          <w:rFonts w:cs="B Badr" w:hint="cs"/>
          <w:b/>
          <w:bCs/>
          <w:sz w:val="28"/>
          <w:szCs w:val="28"/>
          <w:rtl/>
        </w:rPr>
        <w:t xml:space="preserve">، لا تلخط المیاه مثلا! چون نمی شود موضوع قرار داد حکمت می شود پس این نکته روشن شد؟ اگر </w:t>
      </w:r>
      <w:r w:rsidR="00035559">
        <w:rPr>
          <w:rFonts w:cs="B Badr" w:hint="cs"/>
          <w:b/>
          <w:bCs/>
          <w:sz w:val="28"/>
          <w:szCs w:val="28"/>
          <w:rtl/>
        </w:rPr>
        <w:t>موضوع</w:t>
      </w:r>
      <w:r w:rsidR="00035559">
        <w:rPr>
          <w:rFonts w:cs="B Badr" w:hint="cs"/>
          <w:b/>
          <w:bCs/>
          <w:sz w:val="28"/>
          <w:szCs w:val="28"/>
          <w:rtl/>
        </w:rPr>
        <w:t xml:space="preserve"> شد، چون ممکن است در غیر این درس ها پیدا نشود چون من تا حالا از آقای خوئی هم نشنیدم، منحصرا از آقای بجنوردی از مرحوم نائینی، اگر شد که موضوع قرار بدهیم علت می شود</w:t>
      </w:r>
      <w:r w:rsidR="003231D9">
        <w:rPr>
          <w:rFonts w:cs="B Badr" w:hint="cs"/>
          <w:b/>
          <w:bCs/>
          <w:sz w:val="28"/>
          <w:szCs w:val="28"/>
          <w:rtl/>
        </w:rPr>
        <w:t xml:space="preserve"> مثل لا تشرب الخمر فإنه مسکر، </w:t>
      </w:r>
      <w:r w:rsidR="006A5B25">
        <w:rPr>
          <w:rFonts w:cs="B Badr" w:hint="cs"/>
          <w:b/>
          <w:bCs/>
          <w:sz w:val="28"/>
          <w:szCs w:val="28"/>
          <w:rtl/>
        </w:rPr>
        <w:t>چون می شود گفت لا تشرب المسکر، اگر نشود که موضوع قرار بدهیم حکمت می شود، آن وقت این هو حین یتوضا اذکر بعد الوضو، خیلی بعید است، انصافا با این تعبیر نائینی به حکمت بیشتر می خورد، با این فرمول و جدولی که مرحوم نائینی آوردند انصافا، حالا عرض می کنیم</w:t>
      </w:r>
      <w:r w:rsidR="00DD6956">
        <w:rPr>
          <w:rFonts w:cs="B Badr" w:hint="cs"/>
          <w:b/>
          <w:bCs/>
          <w:sz w:val="28"/>
          <w:szCs w:val="28"/>
          <w:rtl/>
        </w:rPr>
        <w:t xml:space="preserve"> چون فعلا وارد بحث می شویم، چون روایت را نخواندیم وارد بحث اجمالی می شویم.</w:t>
      </w:r>
    </w:p>
    <w:p w:rsidR="00612097" w:rsidRDefault="00DD6956" w:rsidP="00612097">
      <w:pPr>
        <w:bidi/>
        <w:spacing w:line="360" w:lineRule="auto"/>
        <w:rPr>
          <w:rFonts w:cs="B Badr" w:hint="cs"/>
          <w:b/>
          <w:bCs/>
          <w:sz w:val="28"/>
          <w:szCs w:val="28"/>
          <w:rtl/>
        </w:rPr>
      </w:pPr>
      <w:r>
        <w:rPr>
          <w:rFonts w:cs="B Badr" w:hint="cs"/>
          <w:b/>
          <w:bCs/>
          <w:sz w:val="28"/>
          <w:szCs w:val="28"/>
          <w:rtl/>
        </w:rPr>
        <w:t>لذا این را خوب دقت بکنید که این بحث که آیا قاعده فراغ و تجاوز جز امارات یا جز اصول است مرحوم نائینی ظاهر عبارتش این جا این است که اماره است، آقای خوئی هم قائل به اماریت است، نکته اماریت هم این است که عند العقلا خودش کاشفیت دارد، با تعبد شرعی تتمیم کشف</w:t>
      </w:r>
      <w:r w:rsidR="00E07377">
        <w:rPr>
          <w:rFonts w:cs="B Badr" w:hint="cs"/>
          <w:b/>
          <w:bCs/>
          <w:sz w:val="28"/>
          <w:szCs w:val="28"/>
          <w:rtl/>
        </w:rPr>
        <w:t xml:space="preserve">، این هم نکته اماریت، آن وقت این اگر آمد دلیل تقدم قاعده فراغ و تجاوز بر استصحاب هم روشن شد چون شما اگر شک در رکوع کردید می توانید اصالة عدم رکوع جاری بکنید، اشکال این است، شما در سجده شک در رکوع کردید، قاعده فراغ می گوید بلی قد رکعت، از آن ور هم استصحاب عدم رکوع است چون شما در حال قیام رکوع نداشتید، وقتی که حمد و قل هو </w:t>
      </w:r>
      <w:r w:rsidR="00E07377">
        <w:rPr>
          <w:rFonts w:cs="B Badr" w:hint="cs"/>
          <w:b/>
          <w:bCs/>
          <w:sz w:val="28"/>
          <w:szCs w:val="28"/>
          <w:rtl/>
        </w:rPr>
        <w:lastRenderedPageBreak/>
        <w:t>الله احد می خواندید رکوع نمی کنید، استصحاب عدم رکوع می شود، چرا شما استصحاب عدم رکوع نمی کنید حکم به رکوع می کنید؟ به قاعده تجاوز، بنا بر مبنای نائینی روشن شد، می گوید قاعده تجاوز اماره است و اماره هم بر اصول مقدم است، تمام شد، کحکومة الامارات و تکون القاعدة حاکمة علی استصحاب عدم وقوع الفعل المشکوک فیه، یعنی استصحاب عدم رکوع.</w:t>
      </w:r>
      <w:r w:rsidR="00E07377" w:rsidRPr="00E07377">
        <w:rPr>
          <w:rFonts w:cs="B Badr" w:hint="cs"/>
          <w:b/>
          <w:bCs/>
          <w:sz w:val="28"/>
          <w:szCs w:val="28"/>
          <w:rtl/>
        </w:rPr>
        <w:t xml:space="preserve"> </w:t>
      </w:r>
      <w:r w:rsidR="00E07377" w:rsidRPr="001A3BC3">
        <w:rPr>
          <w:rFonts w:cs="B Badr" w:hint="cs"/>
          <w:b/>
          <w:bCs/>
          <w:sz w:val="28"/>
          <w:szCs w:val="28"/>
          <w:rtl/>
        </w:rPr>
        <w:t>كحكومة سائر الامارات الاخر عليه</w:t>
      </w:r>
      <w:r w:rsidR="00E07377">
        <w:rPr>
          <w:rFonts w:cs="B Badr" w:hint="cs"/>
          <w:b/>
          <w:bCs/>
          <w:sz w:val="28"/>
          <w:szCs w:val="28"/>
          <w:rtl/>
        </w:rPr>
        <w:t xml:space="preserve"> یعنی بر استصحاب، نکته فنی روشن شد؟ پس نکته فنی در این جا این است که مرحوم نائینی، البته آقای خوئی که بنایشان به این است اما من الان در حواشی نائینی یادم نمی آید قید التفات را بیاورند، الان در ذهنم نیست، با این که زیاد دیدم حواشی مرحوم نائینی را بر عروه، </w:t>
      </w:r>
      <w:r w:rsidR="005B3352">
        <w:rPr>
          <w:rFonts w:cs="B Badr" w:hint="cs"/>
          <w:b/>
          <w:bCs/>
          <w:sz w:val="28"/>
          <w:szCs w:val="28"/>
          <w:rtl/>
        </w:rPr>
        <w:t xml:space="preserve">الان در ذهنم نیست، یادم می آید در آن حواشی آقای خوئی منفرد بود، البته شاید یک نفر دیگر مثلا با ایشان اگر موافق بود، غالبا آقای خوئی تنها بود، یادم نمی آید نائینی هم قید التفات را آورده باشد، علی ای حال ظاهر این عبارت اماره بودن است، آقاضیا هم به ایشان اشکال می کند و انصافا اشکال آقاضیا </w:t>
      </w:r>
      <w:r w:rsidR="005B3352">
        <w:rPr>
          <w:rFonts w:cs="B Badr" w:hint="cs"/>
          <w:b/>
          <w:bCs/>
          <w:sz w:val="28"/>
          <w:szCs w:val="28"/>
          <w:rtl/>
        </w:rPr>
        <w:t xml:space="preserve">هم </w:t>
      </w:r>
      <w:r w:rsidR="005B3352">
        <w:rPr>
          <w:rFonts w:cs="B Badr" w:hint="cs"/>
          <w:b/>
          <w:bCs/>
          <w:sz w:val="28"/>
          <w:szCs w:val="28"/>
          <w:rtl/>
        </w:rPr>
        <w:t xml:space="preserve">وارد است، ما هم اصول می دانیم جز امارات نمی دانیم، آقاضیا می فرماید علی تقدیر هذه الغلبة، اگر قبول کردیم که غالب در مردم این است که وقتی یک عملی را انجام می دهند درست انجام می دهند، ظهور اخباره، اخبار قاعده فراغ، </w:t>
      </w:r>
      <w:r w:rsidR="008D157C">
        <w:rPr>
          <w:rFonts w:cs="B Badr" w:hint="cs"/>
          <w:b/>
          <w:bCs/>
          <w:sz w:val="28"/>
          <w:szCs w:val="28"/>
          <w:rtl/>
        </w:rPr>
        <w:t>حالا این اخباره یعنی قاعده فراغ و تجاوز، باز هم ضمیر مذکر و مونث های ایشان</w:t>
      </w:r>
      <w:r w:rsidR="00612097">
        <w:rPr>
          <w:rFonts w:cs="B Badr" w:hint="cs"/>
          <w:b/>
          <w:bCs/>
          <w:sz w:val="28"/>
          <w:szCs w:val="28"/>
          <w:rtl/>
        </w:rPr>
        <w:t xml:space="preserve">! </w:t>
      </w:r>
    </w:p>
    <w:p w:rsidR="00C6104E" w:rsidRDefault="00612097" w:rsidP="00612097">
      <w:pPr>
        <w:bidi/>
        <w:spacing w:line="360" w:lineRule="auto"/>
        <w:rPr>
          <w:rFonts w:cs="B Badr" w:hint="cs"/>
          <w:b/>
          <w:bCs/>
          <w:sz w:val="28"/>
          <w:szCs w:val="28"/>
          <w:rtl/>
        </w:rPr>
      </w:pPr>
      <w:r>
        <w:rPr>
          <w:rFonts w:cs="B Badr" w:hint="cs"/>
          <w:b/>
          <w:bCs/>
          <w:sz w:val="28"/>
          <w:szCs w:val="28"/>
          <w:rtl/>
        </w:rPr>
        <w:t xml:space="preserve">ظهور اخباره </w:t>
      </w:r>
      <w:r w:rsidR="001A3BC3" w:rsidRPr="001A3BC3">
        <w:rPr>
          <w:rFonts w:cs="B Badr" w:hint="cs"/>
          <w:b/>
          <w:bCs/>
          <w:sz w:val="28"/>
          <w:szCs w:val="28"/>
          <w:rtl/>
        </w:rPr>
        <w:t>المأخوذ في موضوعها الشك</w:t>
      </w:r>
      <w:r w:rsidR="00A60801">
        <w:rPr>
          <w:rFonts w:cs="B Badr" w:hint="cs"/>
          <w:b/>
          <w:bCs/>
          <w:sz w:val="28"/>
          <w:szCs w:val="28"/>
          <w:rtl/>
        </w:rPr>
        <w:t xml:space="preserve">، یک بار مذکر آورد و یک بار هم مونث، </w:t>
      </w:r>
      <w:r w:rsidR="00A60801" w:rsidRPr="001A3BC3">
        <w:rPr>
          <w:rFonts w:cs="B Badr" w:hint="cs"/>
          <w:b/>
          <w:bCs/>
          <w:sz w:val="28"/>
          <w:szCs w:val="28"/>
          <w:rtl/>
        </w:rPr>
        <w:t>المأخوذ في موضوعها الشك</w:t>
      </w:r>
      <w:r w:rsidR="00A60801">
        <w:rPr>
          <w:rFonts w:cs="B Badr" w:hint="cs"/>
          <w:b/>
          <w:bCs/>
          <w:sz w:val="28"/>
          <w:szCs w:val="28"/>
          <w:rtl/>
        </w:rPr>
        <w:t>، اگر شک آمد تا در موضوع شک آمد اصل است</w:t>
      </w:r>
      <w:r w:rsidR="007035D4">
        <w:rPr>
          <w:rFonts w:cs="B Badr" w:hint="cs"/>
          <w:b/>
          <w:bCs/>
          <w:sz w:val="28"/>
          <w:szCs w:val="28"/>
          <w:rtl/>
        </w:rPr>
        <w:t>، طبق آن قاعده آن فرمول را هم گفتیم، تا گفت شککت معلوم می شود جهل گرفته، این با قاعده نمی سازد، اخبار قطعا با اماره بودن نمی سازد، آقاضیا راست می گوید، انصافا وارد است</w:t>
      </w:r>
    </w:p>
    <w:p w:rsidR="00C6104E" w:rsidRDefault="00C6104E" w:rsidP="00C6104E">
      <w:pPr>
        <w:bidi/>
        <w:spacing w:line="360" w:lineRule="auto"/>
        <w:rPr>
          <w:rFonts w:cs="B Badr" w:hint="cs"/>
          <w:b/>
          <w:bCs/>
          <w:sz w:val="28"/>
          <w:szCs w:val="28"/>
          <w:rtl/>
        </w:rPr>
      </w:pPr>
      <w:r>
        <w:rPr>
          <w:rFonts w:cs="B Badr" w:hint="cs"/>
          <w:b/>
          <w:bCs/>
          <w:sz w:val="28"/>
          <w:szCs w:val="28"/>
          <w:rtl/>
        </w:rPr>
        <w:t>ف</w:t>
      </w:r>
      <w:r>
        <w:rPr>
          <w:rFonts w:cs="B Badr" w:hint="cs"/>
          <w:b/>
          <w:bCs/>
          <w:sz w:val="28"/>
          <w:szCs w:val="28"/>
          <w:rtl/>
        </w:rPr>
        <w:t xml:space="preserve">ظهور اخباره </w:t>
      </w:r>
      <w:r w:rsidRPr="001A3BC3">
        <w:rPr>
          <w:rFonts w:cs="B Badr" w:hint="cs"/>
          <w:b/>
          <w:bCs/>
          <w:sz w:val="28"/>
          <w:szCs w:val="28"/>
          <w:rtl/>
        </w:rPr>
        <w:t>المأخوذ في موضوعها الشك</w:t>
      </w:r>
      <w:r>
        <w:rPr>
          <w:rFonts w:cs="B Badr" w:hint="cs"/>
          <w:b/>
          <w:bCs/>
          <w:sz w:val="28"/>
          <w:szCs w:val="28"/>
          <w:rtl/>
        </w:rPr>
        <w:t xml:space="preserve"> </w:t>
      </w:r>
      <w:r w:rsidR="001A3BC3" w:rsidRPr="001A3BC3">
        <w:rPr>
          <w:rFonts w:cs="B Badr" w:hint="cs"/>
          <w:b/>
          <w:bCs/>
          <w:sz w:val="28"/>
          <w:szCs w:val="28"/>
          <w:rtl/>
        </w:rPr>
        <w:t>ينادي بالغاء جهة كشفه</w:t>
      </w:r>
    </w:p>
    <w:p w:rsidR="00C6104E" w:rsidRDefault="00C6104E" w:rsidP="00C6104E">
      <w:pPr>
        <w:bidi/>
        <w:spacing w:line="360" w:lineRule="auto"/>
        <w:rPr>
          <w:rFonts w:cs="B Badr" w:hint="cs"/>
          <w:b/>
          <w:bCs/>
          <w:sz w:val="28"/>
          <w:szCs w:val="28"/>
          <w:rtl/>
        </w:rPr>
      </w:pPr>
      <w:r>
        <w:rPr>
          <w:rFonts w:cs="B Badr" w:hint="cs"/>
          <w:b/>
          <w:bCs/>
          <w:sz w:val="28"/>
          <w:szCs w:val="28"/>
          <w:rtl/>
        </w:rPr>
        <w:t>یعنی بر فرض هم غلبه، فر</w:t>
      </w:r>
      <w:r>
        <w:rPr>
          <w:rFonts w:cs="B Badr" w:hint="cs"/>
          <w:b/>
          <w:bCs/>
          <w:sz w:val="28"/>
          <w:szCs w:val="28"/>
          <w:rtl/>
        </w:rPr>
        <w:tab/>
        <w:t>ض کنید مثلا هفتاد درصد، شصت درصد، کاشفیت دارد، شارع این کشف را نگاه نکرده، خوب دقت کردید؟ خیلی نکته لطیفی است، وقتی شارع نکته کشف را نگاه نکرد تتمیم کشف نمی شود، اماره نمی شود، چون اماره تتمیم کشف است، اگر شارع جهت کشف را الغا کرد، شک فرض جهل کرده دیگر نوبت این نیست که آن جز امارات قرار بدهیم</w:t>
      </w:r>
    </w:p>
    <w:p w:rsidR="00C6104E" w:rsidRDefault="001A3BC3" w:rsidP="00C6104E">
      <w:pPr>
        <w:bidi/>
        <w:spacing w:line="360" w:lineRule="auto"/>
        <w:contextualSpacing/>
        <w:jc w:val="lowKashida"/>
        <w:rPr>
          <w:rFonts w:cs="B Badr" w:hint="cs"/>
          <w:b/>
          <w:bCs/>
          <w:sz w:val="28"/>
          <w:szCs w:val="28"/>
          <w:rtl/>
        </w:rPr>
      </w:pPr>
      <w:r w:rsidRPr="001A3BC3">
        <w:rPr>
          <w:rFonts w:cs="B Badr" w:hint="cs"/>
          <w:b/>
          <w:bCs/>
          <w:sz w:val="28"/>
          <w:szCs w:val="28"/>
          <w:rtl/>
        </w:rPr>
        <w:lastRenderedPageBreak/>
        <w:t>وما في بعض الاخبار ـ من التعليل بالأذكرية ـ</w:t>
      </w:r>
      <w:r w:rsidR="00C6104E">
        <w:rPr>
          <w:rFonts w:cs="B Badr" w:hint="cs"/>
          <w:b/>
          <w:bCs/>
          <w:sz w:val="28"/>
          <w:szCs w:val="28"/>
          <w:rtl/>
        </w:rPr>
        <w:t xml:space="preserve"> همان که گفتیم، خود نائینی هم گفت</w:t>
      </w:r>
    </w:p>
    <w:p w:rsidR="00C6104E" w:rsidRDefault="001A3BC3" w:rsidP="00C6104E">
      <w:pPr>
        <w:bidi/>
        <w:spacing w:line="360" w:lineRule="auto"/>
        <w:contextualSpacing/>
        <w:jc w:val="lowKashida"/>
        <w:rPr>
          <w:rFonts w:cs="B Badr" w:hint="cs"/>
          <w:b/>
          <w:bCs/>
          <w:sz w:val="28"/>
          <w:szCs w:val="28"/>
          <w:rtl/>
        </w:rPr>
      </w:pPr>
      <w:r w:rsidRPr="001A3BC3">
        <w:rPr>
          <w:rFonts w:cs="B Badr" w:hint="cs"/>
          <w:b/>
          <w:bCs/>
          <w:sz w:val="28"/>
          <w:szCs w:val="28"/>
          <w:rtl/>
        </w:rPr>
        <w:t>محمول على بيان حكمة الجعل</w:t>
      </w:r>
    </w:p>
    <w:p w:rsidR="00C6104E" w:rsidRDefault="00C6104E" w:rsidP="008E7153">
      <w:pPr>
        <w:bidi/>
        <w:spacing w:line="360" w:lineRule="auto"/>
        <w:contextualSpacing/>
        <w:jc w:val="lowKashida"/>
        <w:rPr>
          <w:rFonts w:cs="B Badr" w:hint="cs"/>
          <w:b/>
          <w:bCs/>
          <w:sz w:val="28"/>
          <w:szCs w:val="28"/>
          <w:rtl/>
        </w:rPr>
      </w:pPr>
      <w:r>
        <w:rPr>
          <w:rFonts w:cs="B Badr" w:hint="cs"/>
          <w:b/>
          <w:bCs/>
          <w:sz w:val="28"/>
          <w:szCs w:val="28"/>
          <w:rtl/>
        </w:rPr>
        <w:t>الان توضیح دادیم که حکمت است و علت نیست، انصافا که این جا که به حکمت خیلی اشبه است، به تقریب ذهن است، مضافا به این که تنها همین یک روایت است در کل اخبار باب فراغ و تجاوز فقط همین یک روایت است</w:t>
      </w:r>
      <w:r w:rsidR="008E7153">
        <w:rPr>
          <w:rFonts w:cs="B Badr" w:hint="cs"/>
          <w:b/>
          <w:bCs/>
          <w:sz w:val="28"/>
          <w:szCs w:val="28"/>
          <w:rtl/>
        </w:rPr>
        <w:t xml:space="preserve">. خیلی لسانش هم لسان این نیست، این تعبیر اذکریت حواسش جمع تر است، اصلا تعبیر کاشفیت نیست یعنی وقتی که عملی را می بیند، این یک صفحه را می بیند در حین صفحه نوشتن حواسش بیشتر جمع است تا بعد و انصافا </w:t>
      </w:r>
      <w:r w:rsidR="00081B7A">
        <w:rPr>
          <w:rFonts w:cs="B Badr" w:hint="cs"/>
          <w:b/>
          <w:bCs/>
          <w:sz w:val="28"/>
          <w:szCs w:val="28"/>
          <w:rtl/>
        </w:rPr>
        <w:t>هم نکته ای ندارد که ما این را به عنوان علت بگیریم</w:t>
      </w:r>
    </w:p>
    <w:p w:rsidR="00F82391" w:rsidRDefault="001A3BC3" w:rsidP="00C6104E">
      <w:pPr>
        <w:bidi/>
        <w:spacing w:line="360" w:lineRule="auto"/>
        <w:contextualSpacing/>
        <w:jc w:val="lowKashida"/>
        <w:rPr>
          <w:rFonts w:cs="B Badr" w:hint="cs"/>
          <w:b/>
          <w:bCs/>
          <w:sz w:val="28"/>
          <w:szCs w:val="28"/>
          <w:rtl/>
        </w:rPr>
      </w:pPr>
      <w:r w:rsidRPr="001A3BC3">
        <w:rPr>
          <w:rFonts w:cs="B Badr" w:hint="cs"/>
          <w:b/>
          <w:bCs/>
          <w:sz w:val="28"/>
          <w:szCs w:val="28"/>
          <w:rtl/>
        </w:rPr>
        <w:t>لا انه موضوع الجعل</w:t>
      </w:r>
    </w:p>
    <w:p w:rsidR="00F82391" w:rsidRDefault="00F82391" w:rsidP="00F82391">
      <w:pPr>
        <w:bidi/>
        <w:spacing w:line="360" w:lineRule="auto"/>
        <w:contextualSpacing/>
        <w:jc w:val="lowKashida"/>
        <w:rPr>
          <w:rFonts w:cs="B Badr" w:hint="cs"/>
          <w:b/>
          <w:bCs/>
          <w:sz w:val="28"/>
          <w:szCs w:val="28"/>
          <w:rtl/>
        </w:rPr>
      </w:pPr>
      <w:r>
        <w:rPr>
          <w:rFonts w:cs="B Badr" w:hint="cs"/>
          <w:b/>
          <w:bCs/>
          <w:sz w:val="28"/>
          <w:szCs w:val="28"/>
          <w:rtl/>
        </w:rPr>
        <w:t xml:space="preserve">انه به نظرم غلط است، لا ان موضوع الجعل </w:t>
      </w:r>
      <w:r w:rsidR="001A3BC3" w:rsidRPr="001A3BC3">
        <w:rPr>
          <w:rFonts w:cs="B Badr" w:hint="cs"/>
          <w:b/>
          <w:bCs/>
          <w:sz w:val="28"/>
          <w:szCs w:val="28"/>
          <w:rtl/>
        </w:rPr>
        <w:t>تتميم كشفه؛</w:t>
      </w:r>
      <w:r>
        <w:rPr>
          <w:rFonts w:cs="B Badr" w:hint="cs"/>
          <w:b/>
          <w:bCs/>
          <w:sz w:val="28"/>
          <w:szCs w:val="28"/>
          <w:rtl/>
        </w:rPr>
        <w:t xml:space="preserve"> تتمیم کشف نیست، اذکریتش را بیاید ذُکر مطلق قرار بدهد نیست</w:t>
      </w:r>
    </w:p>
    <w:p w:rsidR="00A95487" w:rsidRDefault="001A3BC3" w:rsidP="00F82391">
      <w:pPr>
        <w:bidi/>
        <w:spacing w:line="360" w:lineRule="auto"/>
        <w:contextualSpacing/>
        <w:jc w:val="lowKashida"/>
        <w:rPr>
          <w:rFonts w:cs="B Badr" w:hint="cs"/>
          <w:b/>
          <w:bCs/>
          <w:sz w:val="28"/>
          <w:szCs w:val="28"/>
          <w:rtl/>
        </w:rPr>
      </w:pPr>
      <w:r w:rsidRPr="001A3BC3">
        <w:rPr>
          <w:rFonts w:cs="B Badr" w:hint="cs"/>
          <w:b/>
          <w:bCs/>
          <w:sz w:val="28"/>
          <w:szCs w:val="28"/>
          <w:rtl/>
        </w:rPr>
        <w:t>بقرينة الاخبار الاخر الظاهرة في كونها في مقام التعبد بوجود المشكوك في ظرف الشك ـ كما لا يخفى</w:t>
      </w:r>
    </w:p>
    <w:p w:rsidR="00A95487" w:rsidRDefault="00A95487" w:rsidP="00A95487">
      <w:pPr>
        <w:bidi/>
        <w:spacing w:line="360" w:lineRule="auto"/>
        <w:contextualSpacing/>
        <w:jc w:val="lowKashida"/>
        <w:rPr>
          <w:rFonts w:cs="B Badr" w:hint="cs"/>
          <w:b/>
          <w:bCs/>
          <w:sz w:val="28"/>
          <w:szCs w:val="28"/>
          <w:rtl/>
        </w:rPr>
      </w:pPr>
      <w:r>
        <w:rPr>
          <w:rFonts w:cs="B Badr" w:hint="cs"/>
          <w:b/>
          <w:bCs/>
          <w:sz w:val="28"/>
          <w:szCs w:val="28"/>
          <w:rtl/>
        </w:rPr>
        <w:t>حق با مرحوم آقاضیا است، ما هم عقیده مان همین است، از قدیم هم همین جور بود.</w:t>
      </w:r>
    </w:p>
    <w:p w:rsidR="00A95487" w:rsidRDefault="00A95487" w:rsidP="00A95487">
      <w:pPr>
        <w:bidi/>
        <w:spacing w:line="360" w:lineRule="auto"/>
        <w:contextualSpacing/>
        <w:jc w:val="lowKashida"/>
        <w:rPr>
          <w:rFonts w:cs="B Badr" w:hint="cs"/>
          <w:b/>
          <w:bCs/>
          <w:sz w:val="28"/>
          <w:szCs w:val="28"/>
          <w:rtl/>
        </w:rPr>
      </w:pPr>
      <w:r>
        <w:rPr>
          <w:rFonts w:cs="B Badr" w:hint="cs"/>
          <w:b/>
          <w:bCs/>
          <w:sz w:val="28"/>
          <w:szCs w:val="28"/>
          <w:rtl/>
        </w:rPr>
        <w:t xml:space="preserve">روایاتی که ما داریم به استثنای این روایتی که به حکمت اشبه است روایات از توش در نمی آید این جنبه غلبه، حالا بر فرض هم غلبه عقلائی، به قول ایشان تازه این غلبه هم ثابت بشود، غلبه ممکن است شصد درصد هفتاد درصد باشد و </w:t>
      </w:r>
      <w:r w:rsidR="007874A7">
        <w:rPr>
          <w:rFonts w:cs="B Badr" w:hint="cs"/>
          <w:b/>
          <w:bCs/>
          <w:sz w:val="28"/>
          <w:szCs w:val="28"/>
          <w:rtl/>
        </w:rPr>
        <w:t>به افراد هم مختلف است</w:t>
      </w:r>
      <w:r w:rsidR="002F198A">
        <w:rPr>
          <w:rFonts w:cs="B Badr" w:hint="cs"/>
          <w:b/>
          <w:bCs/>
          <w:sz w:val="28"/>
          <w:szCs w:val="28"/>
          <w:rtl/>
        </w:rPr>
        <w:t>، یک ضابطه کلی ندارد، یک غلبه قوی نیست.</w:t>
      </w:r>
    </w:p>
    <w:p w:rsidR="002F198A" w:rsidRDefault="002F198A" w:rsidP="002F198A">
      <w:pPr>
        <w:bidi/>
        <w:spacing w:line="360" w:lineRule="auto"/>
        <w:contextualSpacing/>
        <w:jc w:val="lowKashida"/>
        <w:rPr>
          <w:rFonts w:cs="B Badr" w:hint="cs"/>
          <w:b/>
          <w:bCs/>
          <w:sz w:val="28"/>
          <w:szCs w:val="28"/>
          <w:rtl/>
        </w:rPr>
      </w:pPr>
      <w:r>
        <w:rPr>
          <w:rFonts w:cs="B Badr" w:hint="cs"/>
          <w:b/>
          <w:bCs/>
          <w:sz w:val="28"/>
          <w:szCs w:val="28"/>
          <w:rtl/>
        </w:rPr>
        <w:t xml:space="preserve">بعد مرحوم آقای نائینی یک بحث دیگر دارد که </w:t>
      </w:r>
      <w:r w:rsidR="001A3BC3" w:rsidRPr="001A3BC3">
        <w:rPr>
          <w:rFonts w:cs="B Badr" w:hint="cs"/>
          <w:b/>
          <w:bCs/>
          <w:sz w:val="28"/>
          <w:szCs w:val="28"/>
          <w:rtl/>
        </w:rPr>
        <w:t>مع أنه لو سلم كونها من الأصول العملية أمكن أن يقال:</w:t>
      </w:r>
      <w:r>
        <w:rPr>
          <w:rFonts w:cs="B Badr" w:hint="cs"/>
          <w:b/>
          <w:bCs/>
          <w:sz w:val="28"/>
          <w:szCs w:val="28"/>
          <w:rtl/>
        </w:rPr>
        <w:t>، با این که اصل است بر استصحاب حاکم است، نکته چیست؟ نکته اساسی این است</w:t>
      </w:r>
    </w:p>
    <w:p w:rsidR="002F198A" w:rsidRDefault="002F198A" w:rsidP="002F198A">
      <w:pPr>
        <w:bidi/>
        <w:spacing w:line="360" w:lineRule="auto"/>
        <w:contextualSpacing/>
        <w:jc w:val="lowKashida"/>
        <w:rPr>
          <w:rFonts w:cs="B Badr" w:hint="cs"/>
          <w:b/>
          <w:bCs/>
          <w:sz w:val="28"/>
          <w:szCs w:val="28"/>
          <w:rtl/>
        </w:rPr>
      </w:pPr>
      <w:r>
        <w:rPr>
          <w:rFonts w:cs="B Badr" w:hint="cs"/>
          <w:b/>
          <w:bCs/>
          <w:sz w:val="28"/>
          <w:szCs w:val="28"/>
          <w:rtl/>
        </w:rPr>
        <w:t>پرسش: این حرف آقاضیا است یا نائینی؟</w:t>
      </w:r>
    </w:p>
    <w:p w:rsidR="002F198A" w:rsidRDefault="002F198A" w:rsidP="002F198A">
      <w:pPr>
        <w:bidi/>
        <w:spacing w:line="360" w:lineRule="auto"/>
        <w:contextualSpacing/>
        <w:jc w:val="lowKashida"/>
        <w:rPr>
          <w:rFonts w:cs="B Badr" w:hint="cs"/>
          <w:b/>
          <w:bCs/>
          <w:sz w:val="28"/>
          <w:szCs w:val="28"/>
          <w:rtl/>
        </w:rPr>
      </w:pPr>
      <w:r>
        <w:rPr>
          <w:rFonts w:cs="B Badr" w:hint="cs"/>
          <w:b/>
          <w:bCs/>
          <w:sz w:val="28"/>
          <w:szCs w:val="28"/>
          <w:rtl/>
        </w:rPr>
        <w:t>آیت الله مددی: نائینی است</w:t>
      </w:r>
    </w:p>
    <w:p w:rsidR="002F198A" w:rsidRDefault="002F198A" w:rsidP="002F198A">
      <w:pPr>
        <w:bidi/>
        <w:spacing w:line="360" w:lineRule="auto"/>
        <w:contextualSpacing/>
        <w:jc w:val="lowKashida"/>
        <w:rPr>
          <w:rFonts w:cs="B Badr" w:hint="cs"/>
          <w:b/>
          <w:bCs/>
          <w:sz w:val="28"/>
          <w:szCs w:val="28"/>
          <w:rtl/>
        </w:rPr>
      </w:pPr>
      <w:r>
        <w:rPr>
          <w:rFonts w:cs="B Badr" w:hint="cs"/>
          <w:b/>
          <w:bCs/>
          <w:sz w:val="28"/>
          <w:szCs w:val="28"/>
          <w:rtl/>
        </w:rPr>
        <w:t>پرسش: مرحوم نائینی که به اماره قائلند</w:t>
      </w:r>
    </w:p>
    <w:p w:rsidR="002F198A" w:rsidRDefault="002F198A" w:rsidP="002F198A">
      <w:pPr>
        <w:bidi/>
        <w:spacing w:line="360" w:lineRule="auto"/>
        <w:contextualSpacing/>
        <w:jc w:val="lowKashida"/>
        <w:rPr>
          <w:rFonts w:cs="B Badr" w:hint="cs"/>
          <w:b/>
          <w:bCs/>
          <w:sz w:val="28"/>
          <w:szCs w:val="28"/>
          <w:rtl/>
        </w:rPr>
      </w:pPr>
      <w:r>
        <w:rPr>
          <w:rFonts w:cs="B Badr" w:hint="cs"/>
          <w:b/>
          <w:bCs/>
          <w:sz w:val="28"/>
          <w:szCs w:val="28"/>
          <w:rtl/>
        </w:rPr>
        <w:lastRenderedPageBreak/>
        <w:t>آیت الله مددی: گفت علی تقدیر سلم کونها من الاصول</w:t>
      </w:r>
    </w:p>
    <w:p w:rsidR="002F198A" w:rsidRPr="00B373AE" w:rsidRDefault="002F198A" w:rsidP="00B373AE">
      <w:pPr>
        <w:bidi/>
        <w:spacing w:line="360" w:lineRule="auto"/>
        <w:contextualSpacing/>
        <w:jc w:val="lowKashida"/>
        <w:rPr>
          <w:rFonts w:cs="Times New Roman" w:hint="cs"/>
          <w:b/>
          <w:bCs/>
          <w:sz w:val="28"/>
          <w:szCs w:val="28"/>
          <w:rtl/>
        </w:rPr>
      </w:pPr>
      <w:r>
        <w:rPr>
          <w:rFonts w:cs="B Badr" w:hint="cs"/>
          <w:b/>
          <w:bCs/>
          <w:sz w:val="28"/>
          <w:szCs w:val="28"/>
          <w:rtl/>
        </w:rPr>
        <w:t xml:space="preserve">لو سلم باز هم اخبار قاعده </w:t>
      </w:r>
      <w:r w:rsidR="00052C43">
        <w:rPr>
          <w:rFonts w:cs="B Badr" w:hint="cs"/>
          <w:b/>
          <w:bCs/>
          <w:sz w:val="28"/>
          <w:szCs w:val="28"/>
          <w:rtl/>
        </w:rPr>
        <w:t>تجاوز مقدم است</w:t>
      </w:r>
      <w:r w:rsidR="00CF46CF">
        <w:rPr>
          <w:rFonts w:cs="B Badr" w:hint="cs"/>
          <w:b/>
          <w:bCs/>
          <w:sz w:val="28"/>
          <w:szCs w:val="28"/>
          <w:rtl/>
        </w:rPr>
        <w:t xml:space="preserve">، نکته فنی را من سابقا هم توضیح دادم که نکته فنی این است که کل ما مضی فشککت فیه فشکک لیس بشیء، تعبیر این است، این یک دلیل است، شکک لیس بشیء، یک تعبیر لا تنقض الیقین بالشک، این ها چون استصحاب را از تعبد گرفتند، نسبت این دو دلیل چیست؟ این ها حرفشان این است که سابقین نسبت این دو دلیل را تخصیص می گرفتند فشکک لیس بشیء یعنی استصحاب لا تنقض الیقین بالشک إلا این که مضی من العمل، تخصیص، مثلا اگر شک کردید رکوع انجام دادید اصل عدم انجام رکوع است مگر این که در سجده واقع شده باشید، از عمل رد شدی. مرحوم نائینی می فرماید لسان، لسان حکومت است، شیخ هم همین جور ظاهر می شود، چرا لسان، لسان حکومت است؟ واضح </w:t>
      </w:r>
      <w:r w:rsidR="00B373AE">
        <w:rPr>
          <w:rFonts w:cs="B Badr" w:hint="cs"/>
          <w:b/>
          <w:bCs/>
          <w:sz w:val="28"/>
          <w:szCs w:val="28"/>
          <w:rtl/>
        </w:rPr>
        <w:t>شد، این می گوید لا تنقض الیقین بالشک، کلمه شک آمد، آن می گوید شکک لیس بشیء، خب این دارد تفسیر می کند، می گوید تو شک نداری، اگر شک نداشته باشی جای لا تنقض الیقین بالشک نیست، وقتی می گوید شک نداری تعبد می کند شک ندارد و لذا خوب دقت بکنید، حالا شاید هم عبارت، من چون عبارت کفایه را در این جا ندیدم، این جا هم شاید قالب ورود باشد. آن وقت نکته این است که اگر به مجرد تعبد خارج شد این ورود است، اگر اضافه بر تعبد تصرفی کرد حکومت است، این جا تصرفش این است: شکک لیس بشیء، این تا گفت شکک لیس بشیء تصرف کرد، تنزیل کرد پس این حکومت می شود یعنی علی تقدیری که قبول بکنیم این طوری که إن کان أن یکون احد التنزیلین فی الاصول التنزیلیة، یعنی اصول محرزه، تعبیر ما یکی است</w:t>
      </w:r>
    </w:p>
    <w:p w:rsidR="005F0F7C" w:rsidRDefault="001A3BC3" w:rsidP="00B373AE">
      <w:pPr>
        <w:bidi/>
        <w:spacing w:line="360" w:lineRule="auto"/>
        <w:contextualSpacing/>
        <w:jc w:val="lowKashida"/>
        <w:rPr>
          <w:rFonts w:cs="B Badr" w:hint="cs"/>
          <w:b/>
          <w:bCs/>
          <w:sz w:val="28"/>
          <w:szCs w:val="28"/>
          <w:rtl/>
        </w:rPr>
      </w:pPr>
      <w:r w:rsidRPr="001A3BC3">
        <w:rPr>
          <w:rFonts w:cs="B Badr" w:hint="cs"/>
          <w:b/>
          <w:bCs/>
          <w:sz w:val="28"/>
          <w:szCs w:val="28"/>
          <w:rtl/>
        </w:rPr>
        <w:t>رافعا لموضوع التنزيل الآخر</w:t>
      </w:r>
    </w:p>
    <w:p w:rsidR="005F0F7C" w:rsidRDefault="005F0F7C" w:rsidP="005F0F7C">
      <w:pPr>
        <w:bidi/>
        <w:spacing w:line="360" w:lineRule="auto"/>
        <w:contextualSpacing/>
        <w:jc w:val="lowKashida"/>
        <w:rPr>
          <w:rFonts w:cs="B Badr" w:hint="cs"/>
          <w:b/>
          <w:bCs/>
          <w:sz w:val="28"/>
          <w:szCs w:val="28"/>
          <w:rtl/>
        </w:rPr>
      </w:pPr>
      <w:r>
        <w:rPr>
          <w:rFonts w:cs="B Badr" w:hint="cs"/>
          <w:b/>
          <w:bCs/>
          <w:sz w:val="28"/>
          <w:szCs w:val="28"/>
          <w:rtl/>
        </w:rPr>
        <w:t xml:space="preserve">ایشان می گوید عبارت شیخ این است </w:t>
      </w:r>
      <w:r w:rsidR="001A3BC3" w:rsidRPr="001A3BC3">
        <w:rPr>
          <w:rFonts w:cs="B Badr" w:hint="cs"/>
          <w:b/>
          <w:bCs/>
          <w:sz w:val="28"/>
          <w:szCs w:val="28"/>
          <w:rtl/>
        </w:rPr>
        <w:t>ولكن لم يبين وجهه،</w:t>
      </w:r>
      <w:r>
        <w:rPr>
          <w:rFonts w:cs="B Badr" w:hint="cs"/>
          <w:b/>
          <w:bCs/>
          <w:sz w:val="28"/>
          <w:szCs w:val="28"/>
          <w:rtl/>
        </w:rPr>
        <w:t xml:space="preserve"> لکن شیخ نکته اش را نفرموده، به نظر من نکته اش واضح بوده که نفرمود.</w:t>
      </w:r>
    </w:p>
    <w:p w:rsidR="004F18D2" w:rsidRDefault="001A3BC3" w:rsidP="005F0F7C">
      <w:pPr>
        <w:bidi/>
        <w:spacing w:line="360" w:lineRule="auto"/>
        <w:contextualSpacing/>
        <w:jc w:val="lowKashida"/>
        <w:rPr>
          <w:rFonts w:cs="B Badr" w:hint="cs"/>
          <w:b/>
          <w:bCs/>
          <w:sz w:val="28"/>
          <w:szCs w:val="28"/>
          <w:rtl/>
        </w:rPr>
      </w:pPr>
      <w:r w:rsidRPr="001A3BC3">
        <w:rPr>
          <w:rFonts w:cs="B Badr" w:hint="cs"/>
          <w:b/>
          <w:bCs/>
          <w:sz w:val="28"/>
          <w:szCs w:val="28"/>
          <w:rtl/>
        </w:rPr>
        <w:t>ولعل الوجه في ذلك هو أن موضوع الاستصحاب إنما هو الشك في بقاء الحالة السابقة، وهو إنما يكون مسببا عن الشك في حدوث ما يوجب رفع الحالة السابقة</w:t>
      </w:r>
    </w:p>
    <w:p w:rsidR="004F18D2" w:rsidRDefault="004F18D2" w:rsidP="004F18D2">
      <w:pPr>
        <w:bidi/>
        <w:spacing w:line="360" w:lineRule="auto"/>
        <w:contextualSpacing/>
        <w:jc w:val="lowKashida"/>
        <w:rPr>
          <w:rFonts w:cs="B Badr" w:hint="cs"/>
          <w:b/>
          <w:bCs/>
          <w:sz w:val="28"/>
          <w:szCs w:val="28"/>
          <w:rtl/>
        </w:rPr>
      </w:pPr>
      <w:r>
        <w:rPr>
          <w:rFonts w:cs="B Badr" w:hint="cs"/>
          <w:b/>
          <w:bCs/>
          <w:sz w:val="28"/>
          <w:szCs w:val="28"/>
          <w:rtl/>
        </w:rPr>
        <w:lastRenderedPageBreak/>
        <w:t>این مسبب از آن است</w:t>
      </w:r>
    </w:p>
    <w:p w:rsidR="004F18D2" w:rsidRDefault="001A3BC3" w:rsidP="004F18D2">
      <w:pPr>
        <w:bidi/>
        <w:spacing w:line="360" w:lineRule="auto"/>
        <w:contextualSpacing/>
        <w:jc w:val="lowKashida"/>
        <w:rPr>
          <w:rFonts w:cs="B Badr" w:hint="cs"/>
          <w:b/>
          <w:bCs/>
          <w:sz w:val="28"/>
          <w:szCs w:val="28"/>
          <w:rtl/>
        </w:rPr>
      </w:pPr>
      <w:r w:rsidRPr="001A3BC3">
        <w:rPr>
          <w:rFonts w:cs="B Badr" w:hint="cs"/>
          <w:b/>
          <w:bCs/>
          <w:sz w:val="28"/>
          <w:szCs w:val="28"/>
          <w:rtl/>
        </w:rPr>
        <w:t>ومثل قاعدة اليد - بناء على كونها من الأصول العملية - وأصالة الصحة في عمل الغير</w:t>
      </w:r>
    </w:p>
    <w:p w:rsidR="004F18D2" w:rsidRDefault="004F18D2" w:rsidP="00F41AA2">
      <w:pPr>
        <w:bidi/>
        <w:spacing w:line="360" w:lineRule="auto"/>
        <w:contextualSpacing/>
        <w:jc w:val="lowKashida"/>
        <w:rPr>
          <w:rFonts w:cs="B Badr" w:hint="cs"/>
          <w:b/>
          <w:bCs/>
          <w:sz w:val="28"/>
          <w:szCs w:val="28"/>
          <w:rtl/>
        </w:rPr>
      </w:pPr>
      <w:r>
        <w:rPr>
          <w:rFonts w:cs="B Badr" w:hint="cs"/>
          <w:b/>
          <w:bCs/>
          <w:sz w:val="28"/>
          <w:szCs w:val="28"/>
          <w:rtl/>
        </w:rPr>
        <w:t>به نظر ما اصالة الصحة فی عمل الغیر اصل تنزیلی نیست، اصل غیر تنزیلی است، ایشان تنزیلی می دانند یعنی به عبارت دیگر شما اگر عملی دیدید از غیر صادر شد حمل بر صحیح می کنید به معنای این که ایشان گناه نکرده اما نه این که این عمل صحیح است، این دو تا با همدیگر فرق می کند، این ها می خواهند بگویند این معنایش این است که آن عمل صحیح است مثل قاعده فراغ، ما إن شا الله عرض خواهیم کرد دلیلی بر این مطلب اقامه نشده، مثلا نماز خواند، قرائتش هم خرابی داشت این معنایش این نیست که نمازش صحیح است، این مهمش این است که ایشان خلاف نکرده، شاید قدرتش همین است، تمکنش همین است، روشن شد؟ من از اول بگویم چون ممکن است چهار پنج روز دیگر برسیم به اصالة الصحة فی عمل الغیر، از الان نوحه اش را بخوانیم، روضه هایش را از الان بخوانیم، ان شا الله عرض خواهیم کرد اصالة الصحة فی فعل الغیر قدر متیقنش این است که ایشان مرتکب گناه نشده است، مخالفت نکرده اما این که این نماز درست است این را در نمی آوریم</w:t>
      </w:r>
      <w:r w:rsidR="00BA1937">
        <w:rPr>
          <w:rFonts w:cs="B Badr" w:hint="cs"/>
          <w:b/>
          <w:bCs/>
          <w:sz w:val="28"/>
          <w:szCs w:val="28"/>
          <w:rtl/>
        </w:rPr>
        <w:t xml:space="preserve"> از اصالة الصحة فی عمل الغیر، این دو تا مطلب است اما از اصالة الصحة فی فعل النفس در می آوریم فعل درست است، خوب دقت بکنید! من اگر نماز خواندم شک کردم فلانا کار در نماز طرح شده یا فلان</w:t>
      </w:r>
      <w:r w:rsidR="00F41AA2">
        <w:rPr>
          <w:rFonts w:cs="B Badr" w:hint="cs"/>
          <w:b/>
          <w:bCs/>
          <w:sz w:val="28"/>
          <w:szCs w:val="28"/>
          <w:rtl/>
        </w:rPr>
        <w:t xml:space="preserve"> این نماز صحیح است، این جا حکم به صحت نماز  است لذا اصالة الصحة فی فعل النفس پیش ما جز اصول محرز است اما اصالة الصحة فی عمل الغیر جز اصول محرز نیست، فقط می گوید این گناه نکرده، این مرتکب اشتباه، حتی خطا را هم نفی نمی کند، تعمدا مخالفت نکرده، شاید قدرتش همین بوده که این قرائت غلط بخواند، بیش از این تمکن ندارد، نمی گوید قرائت درست است</w:t>
      </w:r>
      <w:r w:rsidR="001C7F61">
        <w:rPr>
          <w:rFonts w:cs="B Badr" w:hint="cs"/>
          <w:b/>
          <w:bCs/>
          <w:sz w:val="28"/>
          <w:szCs w:val="28"/>
          <w:rtl/>
        </w:rPr>
        <w:t>، فرق روشن شد؟</w:t>
      </w:r>
      <w:r w:rsidR="00271845">
        <w:rPr>
          <w:rFonts w:cs="B Badr" w:hint="cs"/>
          <w:b/>
          <w:bCs/>
          <w:sz w:val="28"/>
          <w:szCs w:val="28"/>
          <w:rtl/>
        </w:rPr>
        <w:t xml:space="preserve"> نمی گوید نماز درست نیست، می گوید کار خلاف نکرده</w:t>
      </w:r>
    </w:p>
    <w:p w:rsidR="00271845" w:rsidRDefault="00271845" w:rsidP="00271845">
      <w:pPr>
        <w:bidi/>
        <w:spacing w:line="360" w:lineRule="auto"/>
        <w:contextualSpacing/>
        <w:jc w:val="lowKashida"/>
        <w:rPr>
          <w:rFonts w:cs="B Badr" w:hint="cs"/>
          <w:b/>
          <w:bCs/>
          <w:sz w:val="28"/>
          <w:szCs w:val="28"/>
          <w:rtl/>
        </w:rPr>
      </w:pPr>
      <w:r>
        <w:rPr>
          <w:rFonts w:cs="B Badr" w:hint="cs"/>
          <w:b/>
          <w:bCs/>
          <w:sz w:val="28"/>
          <w:szCs w:val="28"/>
          <w:rtl/>
        </w:rPr>
        <w:t>پرسش: استاد اصلا تعبیر اصالة الصحة این جا درست است؟</w:t>
      </w:r>
    </w:p>
    <w:p w:rsidR="00271845" w:rsidRDefault="00271845" w:rsidP="00271845">
      <w:pPr>
        <w:bidi/>
        <w:spacing w:line="360" w:lineRule="auto"/>
        <w:contextualSpacing/>
        <w:jc w:val="lowKashida"/>
        <w:rPr>
          <w:rFonts w:cs="B Badr" w:hint="cs"/>
          <w:b/>
          <w:bCs/>
          <w:sz w:val="28"/>
          <w:szCs w:val="28"/>
          <w:rtl/>
        </w:rPr>
      </w:pPr>
      <w:r>
        <w:rPr>
          <w:rFonts w:cs="B Badr" w:hint="cs"/>
          <w:b/>
          <w:bCs/>
          <w:sz w:val="28"/>
          <w:szCs w:val="28"/>
          <w:rtl/>
        </w:rPr>
        <w:t>آیت الله مددی: ایشان دارد فاحمله علی الصحیح، به این معنا، و لذا مشکل دارد، صحت به این معنا</w:t>
      </w:r>
      <w:r w:rsidR="0053726A">
        <w:rPr>
          <w:rFonts w:cs="B Badr" w:hint="cs"/>
          <w:b/>
          <w:bCs/>
          <w:sz w:val="28"/>
          <w:szCs w:val="28"/>
          <w:rtl/>
        </w:rPr>
        <w:t xml:space="preserve"> یعنی گناه نکرده، تخلف نکرده، تعمد در مخالفت نداشته.</w:t>
      </w:r>
    </w:p>
    <w:p w:rsidR="0053726A" w:rsidRDefault="0053726A" w:rsidP="0053726A">
      <w:pPr>
        <w:bidi/>
        <w:spacing w:line="360" w:lineRule="auto"/>
        <w:contextualSpacing/>
        <w:jc w:val="lowKashida"/>
        <w:rPr>
          <w:rFonts w:cs="B Badr" w:hint="cs"/>
          <w:b/>
          <w:bCs/>
          <w:sz w:val="28"/>
          <w:szCs w:val="28"/>
          <w:rtl/>
        </w:rPr>
      </w:pPr>
      <w:r>
        <w:rPr>
          <w:rFonts w:cs="B Badr" w:hint="cs"/>
          <w:b/>
          <w:bCs/>
          <w:sz w:val="28"/>
          <w:szCs w:val="28"/>
          <w:rtl/>
        </w:rPr>
        <w:lastRenderedPageBreak/>
        <w:t xml:space="preserve">پرسش: با همین بیان نمی توانیم در بحث فعل الغیر قاعده فراغ را از اصالة الصحة جدا بکنیم؟ </w:t>
      </w:r>
    </w:p>
    <w:p w:rsidR="0053726A" w:rsidRDefault="0053726A" w:rsidP="0053726A">
      <w:pPr>
        <w:bidi/>
        <w:spacing w:line="360" w:lineRule="auto"/>
        <w:contextualSpacing/>
        <w:jc w:val="lowKashida"/>
        <w:rPr>
          <w:rFonts w:cs="B Badr" w:hint="cs"/>
          <w:b/>
          <w:bCs/>
          <w:sz w:val="28"/>
          <w:szCs w:val="28"/>
          <w:rtl/>
        </w:rPr>
      </w:pPr>
      <w:r>
        <w:rPr>
          <w:rFonts w:cs="B Badr" w:hint="cs"/>
          <w:b/>
          <w:bCs/>
          <w:sz w:val="28"/>
          <w:szCs w:val="28"/>
          <w:rtl/>
        </w:rPr>
        <w:t>آیت الله مددی: چرا دیگر، فراغ در فعل نفس است.</w:t>
      </w:r>
    </w:p>
    <w:p w:rsidR="0053726A" w:rsidRDefault="0053726A" w:rsidP="0053726A">
      <w:pPr>
        <w:bidi/>
        <w:spacing w:line="360" w:lineRule="auto"/>
        <w:contextualSpacing/>
        <w:jc w:val="lowKashida"/>
        <w:rPr>
          <w:rFonts w:cs="B Badr" w:hint="cs"/>
          <w:b/>
          <w:bCs/>
          <w:sz w:val="28"/>
          <w:szCs w:val="28"/>
          <w:rtl/>
        </w:rPr>
      </w:pPr>
      <w:r>
        <w:rPr>
          <w:rFonts w:cs="B Badr" w:hint="cs"/>
          <w:b/>
          <w:bCs/>
          <w:sz w:val="28"/>
          <w:szCs w:val="28"/>
          <w:rtl/>
        </w:rPr>
        <w:t>چون مرحوم نائینی اصالة الصحة فی عمل الغیر را آورده من به این جهتش گفتم چون بعد از 35 صفحه آن جا وارد می شود ولی ما هنوز وارد نشدیم، من از اول آن روضه اش را بخوانم که بعد برای روضه اصلی آماده بشویم.</w:t>
      </w:r>
    </w:p>
    <w:p w:rsidR="0053726A" w:rsidRDefault="0053726A" w:rsidP="0053726A">
      <w:pPr>
        <w:bidi/>
        <w:spacing w:line="360" w:lineRule="auto"/>
        <w:contextualSpacing/>
        <w:jc w:val="lowKashida"/>
        <w:rPr>
          <w:rFonts w:cs="B Badr" w:hint="cs"/>
          <w:b/>
          <w:bCs/>
          <w:sz w:val="28"/>
          <w:szCs w:val="28"/>
          <w:rtl/>
        </w:rPr>
      </w:pPr>
      <w:r>
        <w:rPr>
          <w:rFonts w:cs="B Badr" w:hint="cs"/>
          <w:b/>
          <w:bCs/>
          <w:sz w:val="28"/>
          <w:szCs w:val="28"/>
          <w:rtl/>
        </w:rPr>
        <w:t>و قاعدة الفراغ و التجاوز، این هم درست است.</w:t>
      </w:r>
    </w:p>
    <w:p w:rsidR="0053726A" w:rsidRDefault="0053726A" w:rsidP="0053726A">
      <w:pPr>
        <w:bidi/>
        <w:spacing w:line="360" w:lineRule="auto"/>
        <w:contextualSpacing/>
        <w:jc w:val="lowKashida"/>
        <w:rPr>
          <w:rFonts w:cs="B Badr" w:hint="cs"/>
          <w:b/>
          <w:bCs/>
          <w:sz w:val="28"/>
          <w:szCs w:val="28"/>
          <w:rtl/>
        </w:rPr>
      </w:pPr>
      <w:r>
        <w:rPr>
          <w:rFonts w:cs="B Badr" w:hint="cs"/>
          <w:b/>
          <w:bCs/>
          <w:sz w:val="28"/>
          <w:szCs w:val="28"/>
          <w:rtl/>
        </w:rPr>
        <w:t xml:space="preserve">پس آن چه که مرحوم نائینی آوردند به نظر ما </w:t>
      </w:r>
      <w:r w:rsidR="003D05B5">
        <w:rPr>
          <w:rFonts w:cs="B Badr" w:hint="cs"/>
          <w:b/>
          <w:bCs/>
          <w:sz w:val="28"/>
          <w:szCs w:val="28"/>
          <w:rtl/>
        </w:rPr>
        <w:t>قاعده ید و قاعده فراغ و قاعده تجاوز هر سه جز اصول محرزه اند، استصحاب جز اصول محرز</w:t>
      </w:r>
    </w:p>
    <w:p w:rsidR="003D05B5" w:rsidRDefault="001A3BC3" w:rsidP="003D05B5">
      <w:pPr>
        <w:bidi/>
        <w:spacing w:line="360" w:lineRule="auto"/>
        <w:contextualSpacing/>
        <w:jc w:val="lowKashida"/>
        <w:rPr>
          <w:rFonts w:cs="B Badr" w:hint="cs"/>
          <w:b/>
          <w:bCs/>
          <w:sz w:val="28"/>
          <w:szCs w:val="28"/>
          <w:rtl/>
        </w:rPr>
      </w:pPr>
      <w:r w:rsidRPr="001A3BC3">
        <w:rPr>
          <w:rFonts w:cs="B Badr" w:hint="cs"/>
          <w:b/>
          <w:bCs/>
          <w:sz w:val="28"/>
          <w:szCs w:val="28"/>
          <w:rtl/>
        </w:rPr>
        <w:t>إنما يكون مؤداها حدوث ما يوجب رفع الحالة السابقة،</w:t>
      </w:r>
      <w:r w:rsidR="003D05B5">
        <w:rPr>
          <w:rFonts w:cs="B Badr" w:hint="cs"/>
          <w:b/>
          <w:bCs/>
          <w:sz w:val="28"/>
          <w:szCs w:val="28"/>
          <w:rtl/>
        </w:rPr>
        <w:t xml:space="preserve"> مودایش این است</w:t>
      </w:r>
    </w:p>
    <w:p w:rsidR="001A3BC3" w:rsidRPr="001A3BC3" w:rsidRDefault="001A3BC3" w:rsidP="007175A5">
      <w:pPr>
        <w:bidi/>
        <w:spacing w:line="360" w:lineRule="auto"/>
        <w:contextualSpacing/>
        <w:jc w:val="lowKashida"/>
        <w:rPr>
          <w:rFonts w:cs="B Badr"/>
          <w:b/>
          <w:bCs/>
          <w:sz w:val="28"/>
          <w:szCs w:val="28"/>
          <w:rtl/>
        </w:rPr>
      </w:pPr>
      <w:r w:rsidRPr="001A3BC3">
        <w:rPr>
          <w:rFonts w:cs="B Badr" w:hint="cs"/>
          <w:b/>
          <w:bCs/>
          <w:sz w:val="28"/>
          <w:szCs w:val="28"/>
          <w:rtl/>
        </w:rPr>
        <w:t>فتكون رافعة لموضوع الاستصحاب»</w:t>
      </w:r>
      <w:r w:rsidR="003D05B5">
        <w:rPr>
          <w:rFonts w:cs="B Badr" w:hint="cs"/>
          <w:b/>
          <w:bCs/>
          <w:sz w:val="28"/>
          <w:szCs w:val="28"/>
          <w:rtl/>
        </w:rPr>
        <w:t>، دیگر حالا یا خود نائینی یا مقرر فرمودند، یک فتاملی فرمودند</w:t>
      </w:r>
      <w:r w:rsidRPr="001A3BC3">
        <w:rPr>
          <w:rFonts w:cs="B Badr" w:hint="cs"/>
          <w:b/>
          <w:bCs/>
          <w:sz w:val="28"/>
          <w:szCs w:val="28"/>
          <w:rtl/>
        </w:rPr>
        <w:t xml:space="preserve"> انصافاً این تقریر</w:t>
      </w:r>
      <w:r w:rsidR="003D05B5">
        <w:rPr>
          <w:rFonts w:cs="B Badr" w:hint="cs"/>
          <w:b/>
          <w:bCs/>
          <w:sz w:val="28"/>
          <w:szCs w:val="28"/>
          <w:rtl/>
        </w:rPr>
        <w:t xml:space="preserve"> خیلی ضعیف است، آقاضیا هم به ایشان اشکال می کند، آقاضیا هم را گفتم که گاهگاهی سر به سر ایشان می گوید، مرحوم آقاضیا نوشته اقول بالله علیک، تو را قسم بدهم این حرف درست است؟ این سببیت و مسببیت، یک بالله علیک هم دارد، این هم جز شوخی آقاضیا است، بقیش فردا إن شا الله</w:t>
      </w:r>
    </w:p>
    <w:p w:rsidR="001A3BC3" w:rsidRPr="001A3BC3" w:rsidRDefault="001A3BC3" w:rsidP="007175A5">
      <w:pPr>
        <w:bidi/>
        <w:spacing w:line="360" w:lineRule="auto"/>
        <w:contextualSpacing/>
        <w:jc w:val="lowKashida"/>
        <w:rPr>
          <w:rFonts w:cs="B Badr"/>
          <w:b/>
          <w:bCs/>
          <w:sz w:val="28"/>
          <w:szCs w:val="28"/>
          <w:rtl/>
        </w:rPr>
      </w:pPr>
      <w:r w:rsidRPr="001A3BC3">
        <w:rPr>
          <w:rFonts w:cs="B Badr" w:hint="cs"/>
          <w:b/>
          <w:bCs/>
          <w:sz w:val="28"/>
          <w:szCs w:val="28"/>
          <w:rtl/>
        </w:rPr>
        <w:t>و</w:t>
      </w:r>
      <w:r w:rsidR="007175A5">
        <w:rPr>
          <w:rFonts w:cs="B Badr" w:hint="cs"/>
          <w:b/>
          <w:bCs/>
          <w:sz w:val="28"/>
          <w:szCs w:val="28"/>
          <w:rtl/>
        </w:rPr>
        <w:t xml:space="preserve"> </w:t>
      </w:r>
      <w:bookmarkStart w:id="0" w:name="_GoBack"/>
      <w:bookmarkEnd w:id="0"/>
      <w:r w:rsidRPr="001A3BC3">
        <w:rPr>
          <w:rFonts w:cs="B Badr" w:hint="cs"/>
          <w:b/>
          <w:bCs/>
          <w:sz w:val="28"/>
          <w:szCs w:val="28"/>
          <w:rtl/>
        </w:rPr>
        <w:t>صلّی الله علی محمّد وآله الطاهرین</w:t>
      </w:r>
    </w:p>
    <w:p w:rsidR="001A3BC3" w:rsidRPr="00084F3A" w:rsidRDefault="001A3BC3" w:rsidP="001A3BC3">
      <w:pPr>
        <w:bidi/>
        <w:spacing w:line="360" w:lineRule="auto"/>
        <w:contextualSpacing/>
        <w:rPr>
          <w:rFonts w:cs="B Badr"/>
          <w:b/>
          <w:bCs/>
          <w:sz w:val="28"/>
          <w:szCs w:val="28"/>
          <w:rtl/>
        </w:rPr>
      </w:pPr>
    </w:p>
    <w:p w:rsidR="00084F3A" w:rsidRPr="008D7CCE" w:rsidRDefault="00084F3A" w:rsidP="00407B0D">
      <w:pPr>
        <w:bidi/>
        <w:spacing w:line="360" w:lineRule="auto"/>
        <w:contextualSpacing/>
        <w:rPr>
          <w:rFonts w:cs="B Badr"/>
          <w:b/>
          <w:bCs/>
          <w:sz w:val="28"/>
          <w:szCs w:val="28"/>
          <w:rtl/>
        </w:rPr>
      </w:pPr>
    </w:p>
    <w:sectPr w:rsidR="00084F3A" w:rsidRPr="008D7CCE"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5E3" w:rsidRDefault="002155E3" w:rsidP="00EF555C">
      <w:r>
        <w:separator/>
      </w:r>
    </w:p>
  </w:endnote>
  <w:endnote w:type="continuationSeparator" w:id="0">
    <w:p w:rsidR="002155E3" w:rsidRDefault="002155E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80002007" w:usb1="80002000" w:usb2="00000008" w:usb3="00000000" w:csb0="00000043" w:csb1="00000000"/>
  </w:font>
  <w:font w:name="Noor_Titr">
    <w:altName w:val="Times New Roman"/>
    <w:panose1 w:val="02000700000000000000"/>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5E3" w:rsidRDefault="002155E3" w:rsidP="00EF555C">
      <w:r>
        <w:separator/>
      </w:r>
    </w:p>
  </w:footnote>
  <w:footnote w:type="continuationSeparator" w:id="0">
    <w:p w:rsidR="002155E3" w:rsidRDefault="002155E3"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040853" w:rsidRDefault="008E1C66"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00181CCD" w:rsidRPr="006C7965">
          <w:rPr>
            <w:rFonts w:ascii="Noor_Titr" w:eastAsia="Times New Roman" w:hAnsi="Noor_Titr" w:cs="B Nazanin" w:hint="cs"/>
            <w:b/>
            <w:bCs/>
            <w:color w:val="286564"/>
            <w:sz w:val="24"/>
            <w:szCs w:val="24"/>
            <w:rtl/>
            <w:lang w:bidi="fa-IR"/>
          </w:rPr>
          <w:t xml:space="preserve"> دروس خارج اصول فقه حضرت آیت الله </w:t>
        </w:r>
        <w:r w:rsidR="005E6486">
          <w:rPr>
            <w:rFonts w:ascii="Noor_Titr" w:eastAsia="Times New Roman" w:hAnsi="Noor_Titr" w:cs="B Nazanin" w:hint="cs"/>
            <w:b/>
            <w:bCs/>
            <w:color w:val="286564"/>
            <w:sz w:val="24"/>
            <w:szCs w:val="24"/>
            <w:rtl/>
            <w:lang w:bidi="fa-IR"/>
          </w:rPr>
          <w:t xml:space="preserve">استاد </w:t>
        </w:r>
        <w:r w:rsidR="00DB716A">
          <w:rPr>
            <w:rFonts w:ascii="Noor_Titr" w:eastAsia="Times New Roman" w:hAnsi="Noor_Titr" w:cs="B Nazanin" w:hint="cs"/>
            <w:b/>
            <w:bCs/>
            <w:color w:val="286564"/>
            <w:sz w:val="24"/>
            <w:szCs w:val="24"/>
            <w:rtl/>
          </w:rPr>
          <w:t xml:space="preserve">حاج </w:t>
        </w:r>
        <w:r w:rsidR="00181CCD" w:rsidRPr="006C7965">
          <w:rPr>
            <w:rFonts w:ascii="Noor_Titr" w:eastAsia="Times New Roman" w:hAnsi="Noor_Titr" w:cs="B Nazanin" w:hint="cs"/>
            <w:b/>
            <w:bCs/>
            <w:color w:val="286564"/>
            <w:sz w:val="24"/>
            <w:szCs w:val="24"/>
            <w:rtl/>
            <w:lang w:bidi="fa-IR"/>
          </w:rPr>
          <w:t>سید احمد مددی الموسوی (حفظه الله)</w:t>
        </w:r>
        <w:r w:rsidR="00181CCD" w:rsidRPr="006C7965">
          <w:rPr>
            <w:rFonts w:ascii="Noor_Titr" w:eastAsia="Times New Roman" w:hAnsi="Noor_Titr" w:cs="B Nazanin" w:hint="cs"/>
            <w:b/>
            <w:bCs/>
            <w:color w:val="286564"/>
            <w:sz w:val="24"/>
            <w:szCs w:val="24"/>
            <w:rtl/>
            <w:lang w:bidi="fa-IR"/>
          </w:rPr>
          <w:tab/>
          <w:t xml:space="preserve">    </w:t>
        </w:r>
      </w:p>
      <w:p w:rsidR="00040853" w:rsidRDefault="00040853" w:rsidP="009708E6">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6F2119">
          <w:rPr>
            <w:rFonts w:ascii="Noor_Titr" w:hAnsi="Noor_Titr" w:cs="B Nazanin" w:hint="cs"/>
            <w:b/>
            <w:bCs/>
            <w:color w:val="286564"/>
            <w:sz w:val="24"/>
            <w:szCs w:val="24"/>
            <w:rtl/>
            <w:lang w:bidi="fa-IR"/>
          </w:rPr>
          <w:t xml:space="preserve">خاتمۀ </w:t>
        </w:r>
        <w:r w:rsidR="004729BE">
          <w:rPr>
            <w:rFonts w:ascii="Noor_Titr" w:hAnsi="Noor_Titr" w:cs="B Nazanin" w:hint="cs"/>
            <w:b/>
            <w:bCs/>
            <w:color w:val="286564"/>
            <w:sz w:val="24"/>
            <w:szCs w:val="24"/>
            <w:rtl/>
            <w:lang w:bidi="fa-IR"/>
          </w:rPr>
          <w:t>بحث</w:t>
        </w:r>
        <w:r w:rsidR="00C23B5F">
          <w:rPr>
            <w:rFonts w:ascii="Noor_Titr" w:hAnsi="Noor_Titr" w:cs="B Nazanin" w:hint="cs"/>
            <w:b/>
            <w:bCs/>
            <w:color w:val="286564"/>
            <w:sz w:val="24"/>
            <w:szCs w:val="24"/>
            <w:rtl/>
            <w:lang w:bidi="fa-IR"/>
          </w:rPr>
          <w:t xml:space="preserve"> استصحاب، </w:t>
        </w:r>
        <w:r w:rsidR="00F96E68">
          <w:rPr>
            <w:rFonts w:ascii="Noor_Titr" w:hAnsi="Noor_Titr" w:cs="B Nazanin" w:hint="cs"/>
            <w:b/>
            <w:bCs/>
            <w:color w:val="286564"/>
            <w:sz w:val="24"/>
            <w:szCs w:val="24"/>
            <w:rtl/>
            <w:lang w:bidi="fa-IR"/>
          </w:rPr>
          <w:t xml:space="preserve">مطلب چهارم، قاعده </w:t>
        </w:r>
        <w:r w:rsidR="009708E6">
          <w:rPr>
            <w:rFonts w:ascii="Noor_Titr" w:hAnsi="Noor_Titr" w:cs="B Nazanin" w:hint="cs"/>
            <w:b/>
            <w:bCs/>
            <w:color w:val="286564"/>
            <w:sz w:val="24"/>
            <w:szCs w:val="24"/>
            <w:rtl/>
            <w:lang w:bidi="fa-IR"/>
          </w:rPr>
          <w:t>فراغ و تجاوز</w:t>
        </w:r>
        <w:r w:rsidR="00F96E68">
          <w:rPr>
            <w:rFonts w:ascii="Noor_Titr" w:hAnsi="Noor_Titr" w:cs="B Nazanin" w:hint="cs"/>
            <w:b/>
            <w:bCs/>
            <w:color w:val="286564"/>
            <w:sz w:val="24"/>
            <w:szCs w:val="24"/>
            <w:rtl/>
            <w:lang w:bidi="fa-IR"/>
          </w:rPr>
          <w:t xml:space="preserve">                            </w:t>
        </w:r>
        <w:r w:rsidR="00BF2817">
          <w:rPr>
            <w:rFonts w:ascii="Noor_Titr" w:hAnsi="Noor_Titr" w:cs="B Nazanin" w:hint="cs"/>
            <w:b/>
            <w:bCs/>
            <w:color w:val="286564"/>
            <w:sz w:val="24"/>
            <w:szCs w:val="24"/>
            <w:rtl/>
            <w:lang w:bidi="fa-IR"/>
          </w:rPr>
          <w:t xml:space="preserve">                </w:t>
        </w:r>
        <w:r w:rsidR="00623B77">
          <w:rPr>
            <w:rFonts w:ascii="Noor_Titr" w:hAnsi="Noor_Titr" w:cs="B Nazanin"/>
            <w:b/>
            <w:bCs/>
            <w:color w:val="286564"/>
            <w:sz w:val="24"/>
            <w:szCs w:val="24"/>
            <w:rtl/>
            <w:lang w:bidi="fa-IR"/>
          </w:rPr>
          <w:softHyphen/>
        </w:r>
        <w:r w:rsidR="00390C1B">
          <w:rPr>
            <w:rFonts w:ascii="Noor_Titr" w:hAnsi="Noor_Titr" w:cs="B Nazanin" w:hint="cs"/>
            <w:b/>
            <w:bCs/>
            <w:color w:val="286564"/>
            <w:sz w:val="24"/>
            <w:szCs w:val="24"/>
            <w:rtl/>
            <w:lang w:bidi="fa-IR"/>
          </w:rPr>
          <w:t xml:space="preserve">  </w:t>
        </w:r>
        <w:r w:rsidR="00C75748">
          <w:rPr>
            <w:rFonts w:ascii="Noor_Titr" w:hAnsi="Noor_Titr" w:cs="B Nazanin" w:hint="cs"/>
            <w:b/>
            <w:bCs/>
            <w:color w:val="286564"/>
            <w:sz w:val="24"/>
            <w:szCs w:val="24"/>
            <w:rtl/>
            <w:lang w:bidi="fa-IR"/>
          </w:rPr>
          <w:t xml:space="preserve">   </w:t>
        </w:r>
        <w:r w:rsidR="0037018B">
          <w:rPr>
            <w:rFonts w:ascii="Noor_Titr" w:hAnsi="Noor_Titr" w:cs="B Nazanin" w:hint="cs"/>
            <w:b/>
            <w:bCs/>
            <w:color w:val="286564"/>
            <w:sz w:val="24"/>
            <w:szCs w:val="24"/>
            <w:rtl/>
            <w:lang w:bidi="fa-IR"/>
          </w:rPr>
          <w:t xml:space="preserve">        </w:t>
        </w:r>
        <w:r w:rsidR="00C75748">
          <w:rPr>
            <w:rFonts w:ascii="Noor_Titr" w:hAnsi="Noor_Titr" w:cs="B Nazanin" w:hint="cs"/>
            <w:b/>
            <w:bCs/>
            <w:color w:val="286564"/>
            <w:sz w:val="24"/>
            <w:szCs w:val="24"/>
            <w:rtl/>
            <w:lang w:bidi="fa-IR"/>
          </w:rPr>
          <w:t xml:space="preserve">         </w:t>
        </w:r>
        <w:r w:rsidR="00390C1B">
          <w:rPr>
            <w:rFonts w:ascii="Noor_Titr" w:hAnsi="Noor_Titr" w:cs="B Nazanin" w:hint="cs"/>
            <w:b/>
            <w:bCs/>
            <w:color w:val="286564"/>
            <w:sz w:val="24"/>
            <w:szCs w:val="24"/>
            <w:rtl/>
            <w:lang w:bidi="fa-IR"/>
          </w:rPr>
          <w:t xml:space="preserve">   </w:t>
        </w:r>
        <w:r w:rsidR="002356C5">
          <w:rPr>
            <w:rFonts w:ascii="Noor_Titr" w:hAnsi="Noor_Titr" w:cs="B Nazanin" w:hint="cs"/>
            <w:b/>
            <w:bCs/>
            <w:color w:val="286564"/>
            <w:sz w:val="24"/>
            <w:szCs w:val="24"/>
            <w:rtl/>
            <w:lang w:bidi="fa-IR"/>
          </w:rPr>
          <w:t>یکشنبه</w:t>
        </w:r>
        <w:r w:rsidRPr="006C7965">
          <w:rPr>
            <w:rFonts w:ascii="Noor_Titr" w:eastAsia="Times New Roman" w:hAnsi="Noor_Titr" w:cs="B Nazanin" w:hint="cs"/>
            <w:b/>
            <w:bCs/>
            <w:color w:val="286564"/>
            <w:sz w:val="24"/>
            <w:szCs w:val="24"/>
            <w:rtl/>
            <w:lang w:bidi="fa-IR"/>
          </w:rPr>
          <w:t xml:space="preserve">: </w:t>
        </w:r>
        <w:r w:rsidR="002356C5">
          <w:rPr>
            <w:rFonts w:ascii="Noor_Titr" w:eastAsia="Times New Roman" w:hAnsi="Noor_Titr" w:cs="B Nazanin" w:hint="cs"/>
            <w:b/>
            <w:bCs/>
            <w:color w:val="286564"/>
            <w:sz w:val="24"/>
            <w:szCs w:val="24"/>
            <w:rtl/>
            <w:lang w:bidi="fa-IR"/>
          </w:rPr>
          <w:t>28</w:t>
        </w:r>
        <w:r w:rsidRPr="006C7965">
          <w:rPr>
            <w:rFonts w:ascii="Noor_Titr" w:eastAsia="Times New Roman" w:hAnsi="Noor_Titr" w:cs="B Nazanin" w:hint="cs"/>
            <w:b/>
            <w:bCs/>
            <w:color w:val="286564"/>
            <w:sz w:val="24"/>
            <w:szCs w:val="24"/>
            <w:rtl/>
            <w:lang w:bidi="fa-IR"/>
          </w:rPr>
          <w:t>/</w:t>
        </w:r>
        <w:r w:rsidR="006B2667">
          <w:rPr>
            <w:rFonts w:ascii="Noor_Titr" w:eastAsia="Times New Roman" w:hAnsi="Noor_Titr" w:cs="B Nazanin" w:hint="cs"/>
            <w:b/>
            <w:bCs/>
            <w:color w:val="286564"/>
            <w:sz w:val="24"/>
            <w:szCs w:val="24"/>
            <w:rtl/>
            <w:lang w:bidi="fa-IR"/>
          </w:rPr>
          <w:t>11</w:t>
        </w:r>
        <w:r w:rsidRPr="006C7965">
          <w:rPr>
            <w:rFonts w:ascii="Noor_Titr" w:eastAsia="Times New Roman" w:hAnsi="Noor_Titr" w:cs="B Nazanin" w:hint="cs"/>
            <w:b/>
            <w:bCs/>
            <w:color w:val="286564"/>
            <w:sz w:val="24"/>
            <w:szCs w:val="24"/>
            <w:rtl/>
            <w:lang w:bidi="fa-IR"/>
          </w:rPr>
          <w:t>/139</w:t>
        </w:r>
        <w:r w:rsidR="00390C1B">
          <w:rPr>
            <w:rFonts w:ascii="Noor_Titr" w:eastAsia="Times New Roman" w:hAnsi="Noor_Titr" w:cs="B Nazanin" w:hint="cs"/>
            <w:b/>
            <w:bCs/>
            <w:color w:val="286564"/>
            <w:sz w:val="24"/>
            <w:szCs w:val="24"/>
            <w:rtl/>
            <w:lang w:bidi="fa-IR"/>
          </w:rPr>
          <w:t>7</w:t>
        </w:r>
      </w:p>
      <w:p w:rsidR="00040853" w:rsidRPr="006C7965" w:rsidRDefault="00181CCD" w:rsidP="002356C5">
        <w:pPr>
          <w:bidi/>
          <w:rPr>
            <w:rFonts w:cs="B Nazanin"/>
            <w:b/>
            <w:bCs/>
            <w:sz w:val="24"/>
            <w:szCs w:val="24"/>
            <w:rtl/>
          </w:rPr>
        </w:pPr>
        <w:r w:rsidRPr="006C7965">
          <w:rPr>
            <w:rFonts w:ascii="Noor_Titr" w:eastAsia="Times New Roman" w:hAnsi="Noor_Titr" w:cs="B Nazanin" w:hint="cs"/>
            <w:b/>
            <w:bCs/>
            <w:color w:val="286564"/>
            <w:sz w:val="24"/>
            <w:szCs w:val="24"/>
            <w:rtl/>
            <w:lang w:bidi="fa-IR"/>
          </w:rPr>
          <w:t>جلسه</w:t>
        </w:r>
        <w:r w:rsidR="00852DE6">
          <w:rPr>
            <w:rFonts w:ascii="Noor_Titr" w:eastAsia="Times New Roman" w:hAnsi="Noor_Titr" w:cs="B Nazanin" w:hint="cs"/>
            <w:b/>
            <w:bCs/>
            <w:color w:val="286564"/>
            <w:sz w:val="24"/>
            <w:szCs w:val="24"/>
            <w:rtl/>
          </w:rPr>
          <w:t xml:space="preserve">: </w:t>
        </w:r>
        <w:r w:rsidR="002356C5">
          <w:rPr>
            <w:rFonts w:ascii="Noor_Titr" w:eastAsia="Times New Roman" w:hAnsi="Noor_Titr" w:cs="B Nazanin" w:hint="cs"/>
            <w:b/>
            <w:bCs/>
            <w:color w:val="286564"/>
            <w:sz w:val="24"/>
            <w:szCs w:val="24"/>
            <w:rtl/>
            <w:lang w:bidi="fa-IR"/>
          </w:rPr>
          <w:t>88</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040853">
          <w:rPr>
            <w:rFonts w:ascii="Noor_Titr" w:eastAsia="Times New Roman" w:hAnsi="Noor_Titr" w:cs="B Nazanin" w:hint="cs"/>
            <w:b/>
            <w:bCs/>
            <w:color w:val="286564"/>
            <w:sz w:val="24"/>
            <w:szCs w:val="24"/>
            <w:rtl/>
            <w:lang w:bidi="fa-IR"/>
          </w:rPr>
          <w:t xml:space="preserve">           </w:t>
        </w:r>
        <w:r w:rsidR="002503DF">
          <w:rPr>
            <w:rFonts w:ascii="Noor_Titr" w:eastAsia="Times New Roman" w:hAnsi="Noor_Titr" w:cs="B Nazanin" w:hint="cs"/>
            <w:b/>
            <w:bCs/>
            <w:color w:val="286564"/>
            <w:sz w:val="24"/>
            <w:szCs w:val="24"/>
            <w:rtl/>
            <w:lang w:bidi="fa-IR"/>
          </w:rPr>
          <w:t xml:space="preserve">                                                                 </w:t>
        </w:r>
        <w:r w:rsidR="004729BE">
          <w:rPr>
            <w:rFonts w:ascii="Noor_Titr" w:eastAsia="Times New Roman" w:hAnsi="Noor_Titr" w:cs="B Nazanin" w:hint="cs"/>
            <w:b/>
            <w:bCs/>
            <w:color w:val="286564"/>
            <w:sz w:val="24"/>
            <w:szCs w:val="24"/>
            <w:rtl/>
            <w:lang w:bidi="fa-IR"/>
          </w:rPr>
          <w:t xml:space="preserve"> </w:t>
        </w:r>
        <w:r w:rsidR="00250764">
          <w:rPr>
            <w:rFonts w:ascii="Noor_Titr" w:eastAsia="Times New Roman" w:hAnsi="Noor_Titr" w:cs="B Nazanin" w:hint="cs"/>
            <w:b/>
            <w:bCs/>
            <w:color w:val="286564"/>
            <w:sz w:val="24"/>
            <w:szCs w:val="24"/>
            <w:rtl/>
            <w:lang w:bidi="fa-IR"/>
          </w:rPr>
          <w:t xml:space="preserve">      </w:t>
        </w:r>
        <w:r w:rsidR="005A74F1">
          <w:rPr>
            <w:rFonts w:ascii="Noor_Titr" w:eastAsia="Times New Roman" w:hAnsi="Noor_Titr" w:cs="B Nazanin" w:hint="cs"/>
            <w:b/>
            <w:bCs/>
            <w:color w:val="286564"/>
            <w:sz w:val="24"/>
            <w:szCs w:val="24"/>
            <w:rtl/>
            <w:lang w:bidi="fa-IR"/>
          </w:rPr>
          <w:t xml:space="preserve">        </w:t>
        </w:r>
        <w:r w:rsidR="002503DF">
          <w:rPr>
            <w:rFonts w:ascii="Noor_Titr" w:eastAsia="Times New Roman" w:hAnsi="Noor_Titr" w:cs="B Nazanin" w:hint="cs"/>
            <w:b/>
            <w:bCs/>
            <w:color w:val="286564"/>
            <w:sz w:val="24"/>
            <w:szCs w:val="24"/>
            <w:rtl/>
            <w:lang w:bidi="fa-IR"/>
          </w:rPr>
          <w:t xml:space="preserve">           </w:t>
        </w:r>
        <w:r w:rsidR="00040853">
          <w:rPr>
            <w:rFonts w:ascii="Noor_Titr" w:eastAsia="Times New Roman" w:hAnsi="Noor_Titr" w:cs="B Nazanin" w:hint="cs"/>
            <w:b/>
            <w:bCs/>
            <w:color w:val="286564"/>
            <w:sz w:val="24"/>
            <w:szCs w:val="24"/>
            <w:rtl/>
            <w:lang w:bidi="fa-IR"/>
          </w:rPr>
          <w:t xml:space="preserve">   </w:t>
        </w:r>
        <w:r w:rsidR="00693612">
          <w:rPr>
            <w:rFonts w:ascii="Noor_Titr" w:eastAsia="Times New Roman" w:hAnsi="Noor_Titr" w:cs="B Nazanin" w:hint="cs"/>
            <w:b/>
            <w:bCs/>
            <w:color w:val="286564"/>
            <w:sz w:val="24"/>
            <w:szCs w:val="24"/>
            <w:rtl/>
            <w:lang w:bidi="fa-IR"/>
          </w:rPr>
          <w:t xml:space="preserve">     </w:t>
        </w:r>
        <w:r w:rsidR="007066FF">
          <w:rPr>
            <w:rFonts w:ascii="Noor_Titr" w:eastAsia="Times New Roman" w:hAnsi="Noor_Titr" w:cs="B Nazanin" w:hint="cs"/>
            <w:b/>
            <w:bCs/>
            <w:color w:val="286564"/>
            <w:sz w:val="24"/>
            <w:szCs w:val="24"/>
            <w:rtl/>
            <w:lang w:bidi="fa-IR"/>
          </w:rPr>
          <w:t xml:space="preserve">   </w:t>
        </w:r>
        <w:r w:rsidR="00693612">
          <w:rPr>
            <w:rFonts w:ascii="Noor_Titr" w:eastAsia="Times New Roman" w:hAnsi="Noor_Titr" w:cs="B Nazanin" w:hint="cs"/>
            <w:b/>
            <w:bCs/>
            <w:color w:val="286564"/>
            <w:sz w:val="24"/>
            <w:szCs w:val="24"/>
            <w:rtl/>
            <w:lang w:bidi="fa-IR"/>
          </w:rPr>
          <w:t xml:space="preserve">    </w:t>
        </w:r>
        <w:r w:rsidR="00040853">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00390C1B">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00040853" w:rsidRPr="006C7965">
          <w:rPr>
            <w:rFonts w:ascii="Noor_Titr" w:hAnsi="Noor_Titr" w:cs="B Nazanin" w:hint="cs"/>
            <w:b/>
            <w:bCs/>
            <w:color w:val="286564"/>
            <w:sz w:val="24"/>
            <w:szCs w:val="24"/>
            <w:rtl/>
            <w:lang w:bidi="fa-IR"/>
          </w:rPr>
          <w:t>صفحه</w:t>
        </w:r>
        <w:r w:rsidR="00C75748">
          <w:rPr>
            <w:rFonts w:ascii="Noor_Titr" w:hAnsi="Noor_Titr" w:cs="B Nazanin" w:hint="cs"/>
            <w:b/>
            <w:bCs/>
            <w:color w:val="286564"/>
            <w:sz w:val="24"/>
            <w:szCs w:val="24"/>
            <w:rtl/>
            <w:lang w:bidi="fa-IR"/>
          </w:rPr>
          <w:t xml:space="preserve"> </w:t>
        </w:r>
        <w:r w:rsidR="00040853" w:rsidRPr="006C7965">
          <w:rPr>
            <w:rFonts w:cs="B Nazanin"/>
            <w:b/>
            <w:bCs/>
            <w:sz w:val="24"/>
            <w:szCs w:val="24"/>
          </w:rPr>
          <w:fldChar w:fldCharType="begin"/>
        </w:r>
        <w:r w:rsidR="00040853" w:rsidRPr="006C7965">
          <w:rPr>
            <w:rFonts w:cs="B Nazanin"/>
            <w:b/>
            <w:bCs/>
            <w:sz w:val="24"/>
            <w:szCs w:val="24"/>
          </w:rPr>
          <w:instrText xml:space="preserve"> PAGE </w:instrText>
        </w:r>
        <w:r w:rsidR="00040853" w:rsidRPr="006C7965">
          <w:rPr>
            <w:rFonts w:cs="B Nazanin"/>
            <w:b/>
            <w:bCs/>
            <w:sz w:val="24"/>
            <w:szCs w:val="24"/>
          </w:rPr>
          <w:fldChar w:fldCharType="separate"/>
        </w:r>
        <w:r w:rsidR="007175A5">
          <w:rPr>
            <w:rFonts w:cs="B Nazanin"/>
            <w:b/>
            <w:bCs/>
            <w:noProof/>
            <w:sz w:val="24"/>
            <w:szCs w:val="24"/>
            <w:rtl/>
          </w:rPr>
          <w:t>15</w:t>
        </w:r>
        <w:r w:rsidR="00040853" w:rsidRPr="006C7965">
          <w:rPr>
            <w:rFonts w:cs="B Nazanin"/>
            <w:b/>
            <w:bCs/>
            <w:sz w:val="24"/>
            <w:szCs w:val="24"/>
          </w:rPr>
          <w:fldChar w:fldCharType="end"/>
        </w:r>
      </w:p>
      <w:p w:rsidR="00646380" w:rsidRPr="006C7965" w:rsidRDefault="00181CC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r w:rsidR="00A52378">
          <w:rPr>
            <w:rFonts w:ascii="Noor_Titr" w:eastAsia="Times New Roman" w:hAnsi="Noor_Titr" w:cs="B Nazanin" w:hint="cs"/>
            <w:b/>
            <w:bCs/>
            <w:color w:val="286564"/>
            <w:sz w:val="24"/>
            <w:szCs w:val="24"/>
            <w:rtl/>
            <w:lang w:bidi="fa-IR"/>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A70965"/>
    <w:multiLevelType w:val="hybridMultilevel"/>
    <w:tmpl w:val="ACF48CF2"/>
    <w:lvl w:ilvl="0" w:tplc="17F8DCF2">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303D"/>
    <w:rsid w:val="00003242"/>
    <w:rsid w:val="000034EE"/>
    <w:rsid w:val="00003B9E"/>
    <w:rsid w:val="000049E5"/>
    <w:rsid w:val="00004A15"/>
    <w:rsid w:val="00005741"/>
    <w:rsid w:val="00005CA9"/>
    <w:rsid w:val="00010284"/>
    <w:rsid w:val="000106B7"/>
    <w:rsid w:val="00010A85"/>
    <w:rsid w:val="00010EB1"/>
    <w:rsid w:val="00010F27"/>
    <w:rsid w:val="000122C9"/>
    <w:rsid w:val="00012AC9"/>
    <w:rsid w:val="00013801"/>
    <w:rsid w:val="0001450C"/>
    <w:rsid w:val="00014924"/>
    <w:rsid w:val="00016620"/>
    <w:rsid w:val="00016E5C"/>
    <w:rsid w:val="000174CE"/>
    <w:rsid w:val="0002017C"/>
    <w:rsid w:val="000236B4"/>
    <w:rsid w:val="0002376F"/>
    <w:rsid w:val="00023B87"/>
    <w:rsid w:val="00025849"/>
    <w:rsid w:val="00025B3B"/>
    <w:rsid w:val="00026342"/>
    <w:rsid w:val="00026D7B"/>
    <w:rsid w:val="00027716"/>
    <w:rsid w:val="00027E29"/>
    <w:rsid w:val="0003062E"/>
    <w:rsid w:val="0003311E"/>
    <w:rsid w:val="00035559"/>
    <w:rsid w:val="0003580C"/>
    <w:rsid w:val="00036527"/>
    <w:rsid w:val="00036E02"/>
    <w:rsid w:val="00036E6D"/>
    <w:rsid w:val="00036FD2"/>
    <w:rsid w:val="00037792"/>
    <w:rsid w:val="00040853"/>
    <w:rsid w:val="00040DAD"/>
    <w:rsid w:val="0004238F"/>
    <w:rsid w:val="000433F5"/>
    <w:rsid w:val="00043704"/>
    <w:rsid w:val="00044B2D"/>
    <w:rsid w:val="00047234"/>
    <w:rsid w:val="00047723"/>
    <w:rsid w:val="00050229"/>
    <w:rsid w:val="00050646"/>
    <w:rsid w:val="00051090"/>
    <w:rsid w:val="00051649"/>
    <w:rsid w:val="0005195D"/>
    <w:rsid w:val="00051B88"/>
    <w:rsid w:val="000529D7"/>
    <w:rsid w:val="00052BE6"/>
    <w:rsid w:val="00052C43"/>
    <w:rsid w:val="00053D59"/>
    <w:rsid w:val="00054F2B"/>
    <w:rsid w:val="000557C6"/>
    <w:rsid w:val="00056028"/>
    <w:rsid w:val="000609C6"/>
    <w:rsid w:val="00061F3C"/>
    <w:rsid w:val="00062C20"/>
    <w:rsid w:val="00063944"/>
    <w:rsid w:val="00064064"/>
    <w:rsid w:val="00064B1F"/>
    <w:rsid w:val="000659F3"/>
    <w:rsid w:val="00065BDC"/>
    <w:rsid w:val="00067E6F"/>
    <w:rsid w:val="0007049E"/>
    <w:rsid w:val="00071A25"/>
    <w:rsid w:val="00071C64"/>
    <w:rsid w:val="00072465"/>
    <w:rsid w:val="00073859"/>
    <w:rsid w:val="00075248"/>
    <w:rsid w:val="00075B95"/>
    <w:rsid w:val="00077100"/>
    <w:rsid w:val="00077799"/>
    <w:rsid w:val="00077D3B"/>
    <w:rsid w:val="00081B7A"/>
    <w:rsid w:val="00081FF3"/>
    <w:rsid w:val="000824D8"/>
    <w:rsid w:val="000841D1"/>
    <w:rsid w:val="000849F8"/>
    <w:rsid w:val="00084C51"/>
    <w:rsid w:val="00084F3A"/>
    <w:rsid w:val="000863E3"/>
    <w:rsid w:val="00086820"/>
    <w:rsid w:val="000873D7"/>
    <w:rsid w:val="00087D34"/>
    <w:rsid w:val="000900F1"/>
    <w:rsid w:val="00090A1C"/>
    <w:rsid w:val="00091D31"/>
    <w:rsid w:val="00092C2A"/>
    <w:rsid w:val="000942C8"/>
    <w:rsid w:val="0009577F"/>
    <w:rsid w:val="0009666D"/>
    <w:rsid w:val="00096972"/>
    <w:rsid w:val="000978C8"/>
    <w:rsid w:val="000A05D7"/>
    <w:rsid w:val="000A15D0"/>
    <w:rsid w:val="000A1810"/>
    <w:rsid w:val="000A235C"/>
    <w:rsid w:val="000A2BE1"/>
    <w:rsid w:val="000A2DAD"/>
    <w:rsid w:val="000A2E71"/>
    <w:rsid w:val="000A357D"/>
    <w:rsid w:val="000A3CB5"/>
    <w:rsid w:val="000A49E8"/>
    <w:rsid w:val="000A572F"/>
    <w:rsid w:val="000A6E05"/>
    <w:rsid w:val="000A78B1"/>
    <w:rsid w:val="000A79FD"/>
    <w:rsid w:val="000B0ABA"/>
    <w:rsid w:val="000B0E8B"/>
    <w:rsid w:val="000B110B"/>
    <w:rsid w:val="000B164C"/>
    <w:rsid w:val="000B1720"/>
    <w:rsid w:val="000B1B7F"/>
    <w:rsid w:val="000B2590"/>
    <w:rsid w:val="000B2A75"/>
    <w:rsid w:val="000B3172"/>
    <w:rsid w:val="000B360E"/>
    <w:rsid w:val="000B385C"/>
    <w:rsid w:val="000B521D"/>
    <w:rsid w:val="000B6A87"/>
    <w:rsid w:val="000B72F0"/>
    <w:rsid w:val="000B749C"/>
    <w:rsid w:val="000B7557"/>
    <w:rsid w:val="000B77E1"/>
    <w:rsid w:val="000C229C"/>
    <w:rsid w:val="000C277A"/>
    <w:rsid w:val="000C3435"/>
    <w:rsid w:val="000C38E0"/>
    <w:rsid w:val="000C4817"/>
    <w:rsid w:val="000C5438"/>
    <w:rsid w:val="000C5488"/>
    <w:rsid w:val="000C549C"/>
    <w:rsid w:val="000C6D53"/>
    <w:rsid w:val="000C7888"/>
    <w:rsid w:val="000C7F64"/>
    <w:rsid w:val="000D0E25"/>
    <w:rsid w:val="000D2E50"/>
    <w:rsid w:val="000D3561"/>
    <w:rsid w:val="000D36A9"/>
    <w:rsid w:val="000D3C35"/>
    <w:rsid w:val="000D3D24"/>
    <w:rsid w:val="000D434E"/>
    <w:rsid w:val="000D44D5"/>
    <w:rsid w:val="000D4ED8"/>
    <w:rsid w:val="000D5758"/>
    <w:rsid w:val="000D71DD"/>
    <w:rsid w:val="000E09DF"/>
    <w:rsid w:val="000E0F11"/>
    <w:rsid w:val="000E1312"/>
    <w:rsid w:val="000E15AC"/>
    <w:rsid w:val="000E222C"/>
    <w:rsid w:val="000E2703"/>
    <w:rsid w:val="000E2731"/>
    <w:rsid w:val="000E273B"/>
    <w:rsid w:val="000E2823"/>
    <w:rsid w:val="000E2D00"/>
    <w:rsid w:val="000E41ED"/>
    <w:rsid w:val="000E4529"/>
    <w:rsid w:val="000E4EDA"/>
    <w:rsid w:val="000E62ED"/>
    <w:rsid w:val="000E6819"/>
    <w:rsid w:val="000E6918"/>
    <w:rsid w:val="000E6936"/>
    <w:rsid w:val="000E711D"/>
    <w:rsid w:val="000F0C01"/>
    <w:rsid w:val="000F0D58"/>
    <w:rsid w:val="000F144B"/>
    <w:rsid w:val="000F1E91"/>
    <w:rsid w:val="000F2F99"/>
    <w:rsid w:val="000F3002"/>
    <w:rsid w:val="000F33E3"/>
    <w:rsid w:val="000F3922"/>
    <w:rsid w:val="000F42F1"/>
    <w:rsid w:val="000F476D"/>
    <w:rsid w:val="000F48F9"/>
    <w:rsid w:val="000F5C16"/>
    <w:rsid w:val="000F5D0E"/>
    <w:rsid w:val="000F6E11"/>
    <w:rsid w:val="000F7454"/>
    <w:rsid w:val="000F74BA"/>
    <w:rsid w:val="000F7686"/>
    <w:rsid w:val="000F76C3"/>
    <w:rsid w:val="000F7E20"/>
    <w:rsid w:val="000F7EB9"/>
    <w:rsid w:val="000F7FA7"/>
    <w:rsid w:val="00102189"/>
    <w:rsid w:val="001033AE"/>
    <w:rsid w:val="00105DFB"/>
    <w:rsid w:val="00107158"/>
    <w:rsid w:val="00107577"/>
    <w:rsid w:val="001106ED"/>
    <w:rsid w:val="0011079E"/>
    <w:rsid w:val="00111584"/>
    <w:rsid w:val="00111B3D"/>
    <w:rsid w:val="00112387"/>
    <w:rsid w:val="001123FE"/>
    <w:rsid w:val="001127EE"/>
    <w:rsid w:val="00112C5E"/>
    <w:rsid w:val="0011343E"/>
    <w:rsid w:val="00113AF5"/>
    <w:rsid w:val="001152E4"/>
    <w:rsid w:val="0011582A"/>
    <w:rsid w:val="00115E18"/>
    <w:rsid w:val="001167F7"/>
    <w:rsid w:val="001167FC"/>
    <w:rsid w:val="00117AA2"/>
    <w:rsid w:val="00117F2B"/>
    <w:rsid w:val="00117F8F"/>
    <w:rsid w:val="001207B5"/>
    <w:rsid w:val="00121329"/>
    <w:rsid w:val="00121903"/>
    <w:rsid w:val="00122161"/>
    <w:rsid w:val="00123894"/>
    <w:rsid w:val="00123D24"/>
    <w:rsid w:val="00124F60"/>
    <w:rsid w:val="00125336"/>
    <w:rsid w:val="00126307"/>
    <w:rsid w:val="00127134"/>
    <w:rsid w:val="001274A4"/>
    <w:rsid w:val="001275F5"/>
    <w:rsid w:val="001275F8"/>
    <w:rsid w:val="001304BD"/>
    <w:rsid w:val="00130896"/>
    <w:rsid w:val="00130DED"/>
    <w:rsid w:val="00131788"/>
    <w:rsid w:val="00131F14"/>
    <w:rsid w:val="001322F6"/>
    <w:rsid w:val="001323A0"/>
    <w:rsid w:val="00132EA8"/>
    <w:rsid w:val="001339BC"/>
    <w:rsid w:val="00134A5A"/>
    <w:rsid w:val="00135DCF"/>
    <w:rsid w:val="001360DC"/>
    <w:rsid w:val="0013620B"/>
    <w:rsid w:val="00137B9D"/>
    <w:rsid w:val="00137E6F"/>
    <w:rsid w:val="00137FFA"/>
    <w:rsid w:val="001404B3"/>
    <w:rsid w:val="001419CA"/>
    <w:rsid w:val="00141FA4"/>
    <w:rsid w:val="001427DB"/>
    <w:rsid w:val="00142A9F"/>
    <w:rsid w:val="00143432"/>
    <w:rsid w:val="00143509"/>
    <w:rsid w:val="00143581"/>
    <w:rsid w:val="00144332"/>
    <w:rsid w:val="0014530D"/>
    <w:rsid w:val="0014553E"/>
    <w:rsid w:val="00145B2F"/>
    <w:rsid w:val="00145E7A"/>
    <w:rsid w:val="00147DF0"/>
    <w:rsid w:val="0015026A"/>
    <w:rsid w:val="00151928"/>
    <w:rsid w:val="00152527"/>
    <w:rsid w:val="00153F80"/>
    <w:rsid w:val="00154A74"/>
    <w:rsid w:val="00154F71"/>
    <w:rsid w:val="00155761"/>
    <w:rsid w:val="00155AEC"/>
    <w:rsid w:val="00155DC9"/>
    <w:rsid w:val="001567F3"/>
    <w:rsid w:val="00156B4A"/>
    <w:rsid w:val="00157804"/>
    <w:rsid w:val="00157D70"/>
    <w:rsid w:val="00160985"/>
    <w:rsid w:val="001618EE"/>
    <w:rsid w:val="0016219F"/>
    <w:rsid w:val="001621F7"/>
    <w:rsid w:val="0016279D"/>
    <w:rsid w:val="0016307C"/>
    <w:rsid w:val="001638BE"/>
    <w:rsid w:val="0016390E"/>
    <w:rsid w:val="00163CA8"/>
    <w:rsid w:val="00165397"/>
    <w:rsid w:val="00165861"/>
    <w:rsid w:val="00166B42"/>
    <w:rsid w:val="00166EAD"/>
    <w:rsid w:val="00167022"/>
    <w:rsid w:val="00167ABD"/>
    <w:rsid w:val="00170BB1"/>
    <w:rsid w:val="00171072"/>
    <w:rsid w:val="00171747"/>
    <w:rsid w:val="001720E8"/>
    <w:rsid w:val="00172328"/>
    <w:rsid w:val="0017348B"/>
    <w:rsid w:val="00173AA1"/>
    <w:rsid w:val="00174040"/>
    <w:rsid w:val="00174B8F"/>
    <w:rsid w:val="00177BB0"/>
    <w:rsid w:val="001803C5"/>
    <w:rsid w:val="0018169A"/>
    <w:rsid w:val="00181CCD"/>
    <w:rsid w:val="00181DA0"/>
    <w:rsid w:val="00182154"/>
    <w:rsid w:val="0018235D"/>
    <w:rsid w:val="00183515"/>
    <w:rsid w:val="0018430E"/>
    <w:rsid w:val="001849DA"/>
    <w:rsid w:val="00185279"/>
    <w:rsid w:val="00185ED3"/>
    <w:rsid w:val="00187CA6"/>
    <w:rsid w:val="00190347"/>
    <w:rsid w:val="00190460"/>
    <w:rsid w:val="00190C2E"/>
    <w:rsid w:val="00190F99"/>
    <w:rsid w:val="00191472"/>
    <w:rsid w:val="001922B9"/>
    <w:rsid w:val="001939CE"/>
    <w:rsid w:val="00193FCB"/>
    <w:rsid w:val="0019500A"/>
    <w:rsid w:val="0019579C"/>
    <w:rsid w:val="001959A8"/>
    <w:rsid w:val="00195AC1"/>
    <w:rsid w:val="00195ECF"/>
    <w:rsid w:val="00196429"/>
    <w:rsid w:val="00196F59"/>
    <w:rsid w:val="00197158"/>
    <w:rsid w:val="00197170"/>
    <w:rsid w:val="001971F4"/>
    <w:rsid w:val="001975CD"/>
    <w:rsid w:val="001A039F"/>
    <w:rsid w:val="001A0A10"/>
    <w:rsid w:val="001A0BBE"/>
    <w:rsid w:val="001A2168"/>
    <w:rsid w:val="001A2666"/>
    <w:rsid w:val="001A3BC3"/>
    <w:rsid w:val="001A4876"/>
    <w:rsid w:val="001A6ACA"/>
    <w:rsid w:val="001B0FF7"/>
    <w:rsid w:val="001B1495"/>
    <w:rsid w:val="001B2D9E"/>
    <w:rsid w:val="001B3653"/>
    <w:rsid w:val="001B3DC8"/>
    <w:rsid w:val="001B4520"/>
    <w:rsid w:val="001B4BB4"/>
    <w:rsid w:val="001B5537"/>
    <w:rsid w:val="001B6431"/>
    <w:rsid w:val="001B67DF"/>
    <w:rsid w:val="001B72C7"/>
    <w:rsid w:val="001B751C"/>
    <w:rsid w:val="001B7715"/>
    <w:rsid w:val="001C04A7"/>
    <w:rsid w:val="001C2E42"/>
    <w:rsid w:val="001C3F94"/>
    <w:rsid w:val="001C5B15"/>
    <w:rsid w:val="001C5C09"/>
    <w:rsid w:val="001C5C97"/>
    <w:rsid w:val="001C5CBA"/>
    <w:rsid w:val="001C6DDB"/>
    <w:rsid w:val="001C7513"/>
    <w:rsid w:val="001C7B0E"/>
    <w:rsid w:val="001C7F61"/>
    <w:rsid w:val="001D17BB"/>
    <w:rsid w:val="001D3251"/>
    <w:rsid w:val="001D363B"/>
    <w:rsid w:val="001D3EDE"/>
    <w:rsid w:val="001D6FBC"/>
    <w:rsid w:val="001E0F8E"/>
    <w:rsid w:val="001E0F9A"/>
    <w:rsid w:val="001E17B8"/>
    <w:rsid w:val="001E2B44"/>
    <w:rsid w:val="001E345C"/>
    <w:rsid w:val="001E3CAF"/>
    <w:rsid w:val="001F0294"/>
    <w:rsid w:val="001F0E19"/>
    <w:rsid w:val="001F16E1"/>
    <w:rsid w:val="001F184B"/>
    <w:rsid w:val="001F19DF"/>
    <w:rsid w:val="001F1BFB"/>
    <w:rsid w:val="001F33A5"/>
    <w:rsid w:val="001F38AF"/>
    <w:rsid w:val="001F396F"/>
    <w:rsid w:val="001F414E"/>
    <w:rsid w:val="001F415E"/>
    <w:rsid w:val="001F4407"/>
    <w:rsid w:val="001F5770"/>
    <w:rsid w:val="001F69E0"/>
    <w:rsid w:val="001F748A"/>
    <w:rsid w:val="001F7F88"/>
    <w:rsid w:val="002000D5"/>
    <w:rsid w:val="0020018C"/>
    <w:rsid w:val="0020047A"/>
    <w:rsid w:val="002012E1"/>
    <w:rsid w:val="00201352"/>
    <w:rsid w:val="0020299B"/>
    <w:rsid w:val="00202CF9"/>
    <w:rsid w:val="00202E17"/>
    <w:rsid w:val="00204112"/>
    <w:rsid w:val="00204849"/>
    <w:rsid w:val="00205C2E"/>
    <w:rsid w:val="00206664"/>
    <w:rsid w:val="002068C9"/>
    <w:rsid w:val="00206CC4"/>
    <w:rsid w:val="00206E5B"/>
    <w:rsid w:val="00210E74"/>
    <w:rsid w:val="002117F2"/>
    <w:rsid w:val="00211D82"/>
    <w:rsid w:val="002132A0"/>
    <w:rsid w:val="00213317"/>
    <w:rsid w:val="0021396C"/>
    <w:rsid w:val="0021420A"/>
    <w:rsid w:val="002155E3"/>
    <w:rsid w:val="00216317"/>
    <w:rsid w:val="002175C0"/>
    <w:rsid w:val="00217C4F"/>
    <w:rsid w:val="00217F98"/>
    <w:rsid w:val="0022048A"/>
    <w:rsid w:val="002238E0"/>
    <w:rsid w:val="00223E20"/>
    <w:rsid w:val="00223F4F"/>
    <w:rsid w:val="002252C6"/>
    <w:rsid w:val="0022535F"/>
    <w:rsid w:val="00225BBC"/>
    <w:rsid w:val="00226246"/>
    <w:rsid w:val="002269FF"/>
    <w:rsid w:val="00226FDA"/>
    <w:rsid w:val="002273BF"/>
    <w:rsid w:val="002278DA"/>
    <w:rsid w:val="00230832"/>
    <w:rsid w:val="00230C0B"/>
    <w:rsid w:val="00231365"/>
    <w:rsid w:val="00231B2E"/>
    <w:rsid w:val="00231CF4"/>
    <w:rsid w:val="00234EBD"/>
    <w:rsid w:val="002356C5"/>
    <w:rsid w:val="00235D5F"/>
    <w:rsid w:val="00235E02"/>
    <w:rsid w:val="00237373"/>
    <w:rsid w:val="00237502"/>
    <w:rsid w:val="00240917"/>
    <w:rsid w:val="00241B1C"/>
    <w:rsid w:val="002422B7"/>
    <w:rsid w:val="00242523"/>
    <w:rsid w:val="00242AF6"/>
    <w:rsid w:val="002443FA"/>
    <w:rsid w:val="00244578"/>
    <w:rsid w:val="00246449"/>
    <w:rsid w:val="00247847"/>
    <w:rsid w:val="002503DF"/>
    <w:rsid w:val="00250649"/>
    <w:rsid w:val="00250764"/>
    <w:rsid w:val="00254BFB"/>
    <w:rsid w:val="002552D1"/>
    <w:rsid w:val="002554B1"/>
    <w:rsid w:val="002557A3"/>
    <w:rsid w:val="002557D4"/>
    <w:rsid w:val="0025669B"/>
    <w:rsid w:val="00256DED"/>
    <w:rsid w:val="00260A2A"/>
    <w:rsid w:val="00261C13"/>
    <w:rsid w:val="00261FB9"/>
    <w:rsid w:val="00262C78"/>
    <w:rsid w:val="0026371E"/>
    <w:rsid w:val="0026477D"/>
    <w:rsid w:val="00264799"/>
    <w:rsid w:val="00264923"/>
    <w:rsid w:val="00264C19"/>
    <w:rsid w:val="00265FFB"/>
    <w:rsid w:val="002663BB"/>
    <w:rsid w:val="002678C1"/>
    <w:rsid w:val="00270F27"/>
    <w:rsid w:val="002711C5"/>
    <w:rsid w:val="00271845"/>
    <w:rsid w:val="00272377"/>
    <w:rsid w:val="00272614"/>
    <w:rsid w:val="00272683"/>
    <w:rsid w:val="00273E0D"/>
    <w:rsid w:val="00274097"/>
    <w:rsid w:val="00275166"/>
    <w:rsid w:val="00275629"/>
    <w:rsid w:val="00275A72"/>
    <w:rsid w:val="0027636C"/>
    <w:rsid w:val="00277E7D"/>
    <w:rsid w:val="002805AF"/>
    <w:rsid w:val="0028069C"/>
    <w:rsid w:val="00280FAC"/>
    <w:rsid w:val="002811E5"/>
    <w:rsid w:val="00282C9E"/>
    <w:rsid w:val="00284042"/>
    <w:rsid w:val="0028456D"/>
    <w:rsid w:val="00285A95"/>
    <w:rsid w:val="00286385"/>
    <w:rsid w:val="002878E7"/>
    <w:rsid w:val="00287E79"/>
    <w:rsid w:val="00290CB0"/>
    <w:rsid w:val="00292D67"/>
    <w:rsid w:val="00293976"/>
    <w:rsid w:val="002963F8"/>
    <w:rsid w:val="002964A3"/>
    <w:rsid w:val="00296540"/>
    <w:rsid w:val="00296603"/>
    <w:rsid w:val="002968F0"/>
    <w:rsid w:val="002969FE"/>
    <w:rsid w:val="00297F3E"/>
    <w:rsid w:val="002A0830"/>
    <w:rsid w:val="002A161C"/>
    <w:rsid w:val="002A230A"/>
    <w:rsid w:val="002A2597"/>
    <w:rsid w:val="002A3C10"/>
    <w:rsid w:val="002A4755"/>
    <w:rsid w:val="002A4B20"/>
    <w:rsid w:val="002A4B44"/>
    <w:rsid w:val="002A6560"/>
    <w:rsid w:val="002A6CFA"/>
    <w:rsid w:val="002A70AA"/>
    <w:rsid w:val="002A72CC"/>
    <w:rsid w:val="002B03BF"/>
    <w:rsid w:val="002B05E2"/>
    <w:rsid w:val="002B1C6C"/>
    <w:rsid w:val="002B205A"/>
    <w:rsid w:val="002B20F8"/>
    <w:rsid w:val="002B255B"/>
    <w:rsid w:val="002B2AB8"/>
    <w:rsid w:val="002B2B47"/>
    <w:rsid w:val="002B328F"/>
    <w:rsid w:val="002B3A7A"/>
    <w:rsid w:val="002B4FA3"/>
    <w:rsid w:val="002B53E4"/>
    <w:rsid w:val="002B6EF1"/>
    <w:rsid w:val="002B79D4"/>
    <w:rsid w:val="002C0892"/>
    <w:rsid w:val="002C17B5"/>
    <w:rsid w:val="002C49AB"/>
    <w:rsid w:val="002C4FE1"/>
    <w:rsid w:val="002C5727"/>
    <w:rsid w:val="002C5DEB"/>
    <w:rsid w:val="002C616B"/>
    <w:rsid w:val="002C6BAB"/>
    <w:rsid w:val="002C6CCC"/>
    <w:rsid w:val="002C715C"/>
    <w:rsid w:val="002C741F"/>
    <w:rsid w:val="002C76A1"/>
    <w:rsid w:val="002D0618"/>
    <w:rsid w:val="002D185C"/>
    <w:rsid w:val="002D1C99"/>
    <w:rsid w:val="002D29DC"/>
    <w:rsid w:val="002D355B"/>
    <w:rsid w:val="002D3B17"/>
    <w:rsid w:val="002D3CA7"/>
    <w:rsid w:val="002D3EA6"/>
    <w:rsid w:val="002D3EF9"/>
    <w:rsid w:val="002D4791"/>
    <w:rsid w:val="002D4893"/>
    <w:rsid w:val="002D4EC7"/>
    <w:rsid w:val="002D6199"/>
    <w:rsid w:val="002D691F"/>
    <w:rsid w:val="002D6D80"/>
    <w:rsid w:val="002D7C0C"/>
    <w:rsid w:val="002D7E1B"/>
    <w:rsid w:val="002E23A2"/>
    <w:rsid w:val="002E3D77"/>
    <w:rsid w:val="002E5042"/>
    <w:rsid w:val="002E57F2"/>
    <w:rsid w:val="002E6166"/>
    <w:rsid w:val="002E6CC3"/>
    <w:rsid w:val="002E7AEC"/>
    <w:rsid w:val="002F0C6B"/>
    <w:rsid w:val="002F0EDA"/>
    <w:rsid w:val="002F131C"/>
    <w:rsid w:val="002F18E6"/>
    <w:rsid w:val="002F198A"/>
    <w:rsid w:val="002F24D6"/>
    <w:rsid w:val="002F27CA"/>
    <w:rsid w:val="002F4720"/>
    <w:rsid w:val="002F4A8F"/>
    <w:rsid w:val="002F6869"/>
    <w:rsid w:val="002F6D1F"/>
    <w:rsid w:val="002F6F9C"/>
    <w:rsid w:val="002F74BE"/>
    <w:rsid w:val="002F7AB4"/>
    <w:rsid w:val="00300642"/>
    <w:rsid w:val="00300A90"/>
    <w:rsid w:val="003010BF"/>
    <w:rsid w:val="00301223"/>
    <w:rsid w:val="00302F27"/>
    <w:rsid w:val="00304727"/>
    <w:rsid w:val="00305214"/>
    <w:rsid w:val="00305B2D"/>
    <w:rsid w:val="00305FC8"/>
    <w:rsid w:val="00306DEC"/>
    <w:rsid w:val="003079C0"/>
    <w:rsid w:val="00310C8D"/>
    <w:rsid w:val="00310CC7"/>
    <w:rsid w:val="003115FA"/>
    <w:rsid w:val="00311995"/>
    <w:rsid w:val="00311B41"/>
    <w:rsid w:val="0031251B"/>
    <w:rsid w:val="003132CD"/>
    <w:rsid w:val="00314337"/>
    <w:rsid w:val="00317A69"/>
    <w:rsid w:val="003200D0"/>
    <w:rsid w:val="00320359"/>
    <w:rsid w:val="003219BF"/>
    <w:rsid w:val="003231D9"/>
    <w:rsid w:val="003235EE"/>
    <w:rsid w:val="00323880"/>
    <w:rsid w:val="00324BC3"/>
    <w:rsid w:val="00324ECA"/>
    <w:rsid w:val="0032575A"/>
    <w:rsid w:val="003259B8"/>
    <w:rsid w:val="00326ECC"/>
    <w:rsid w:val="00332BC9"/>
    <w:rsid w:val="00332C99"/>
    <w:rsid w:val="00332F48"/>
    <w:rsid w:val="00333DAE"/>
    <w:rsid w:val="003356E4"/>
    <w:rsid w:val="0033670F"/>
    <w:rsid w:val="00336AF4"/>
    <w:rsid w:val="00336BCD"/>
    <w:rsid w:val="00336C95"/>
    <w:rsid w:val="00337B3A"/>
    <w:rsid w:val="003400BB"/>
    <w:rsid w:val="00340773"/>
    <w:rsid w:val="003416BD"/>
    <w:rsid w:val="00342B0A"/>
    <w:rsid w:val="00342FF1"/>
    <w:rsid w:val="003436A8"/>
    <w:rsid w:val="00344205"/>
    <w:rsid w:val="003446F7"/>
    <w:rsid w:val="0034497A"/>
    <w:rsid w:val="00345605"/>
    <w:rsid w:val="003465FD"/>
    <w:rsid w:val="00346B7A"/>
    <w:rsid w:val="003470F3"/>
    <w:rsid w:val="003478EF"/>
    <w:rsid w:val="0035051F"/>
    <w:rsid w:val="003517E9"/>
    <w:rsid w:val="00353705"/>
    <w:rsid w:val="00353A63"/>
    <w:rsid w:val="003540BA"/>
    <w:rsid w:val="00354D53"/>
    <w:rsid w:val="0035697C"/>
    <w:rsid w:val="00357976"/>
    <w:rsid w:val="00357A57"/>
    <w:rsid w:val="00360588"/>
    <w:rsid w:val="00361669"/>
    <w:rsid w:val="00361ED0"/>
    <w:rsid w:val="003626EC"/>
    <w:rsid w:val="00363F70"/>
    <w:rsid w:val="0036406D"/>
    <w:rsid w:val="00364497"/>
    <w:rsid w:val="00365462"/>
    <w:rsid w:val="00365B39"/>
    <w:rsid w:val="00365BFD"/>
    <w:rsid w:val="00366691"/>
    <w:rsid w:val="00367571"/>
    <w:rsid w:val="0037013B"/>
    <w:rsid w:val="0037018B"/>
    <w:rsid w:val="003702B6"/>
    <w:rsid w:val="00370F57"/>
    <w:rsid w:val="00371E60"/>
    <w:rsid w:val="00373FDB"/>
    <w:rsid w:val="00374E53"/>
    <w:rsid w:val="00376ACC"/>
    <w:rsid w:val="00377645"/>
    <w:rsid w:val="00380B3E"/>
    <w:rsid w:val="003811B5"/>
    <w:rsid w:val="00381EDE"/>
    <w:rsid w:val="0038335A"/>
    <w:rsid w:val="0038394A"/>
    <w:rsid w:val="00383D7C"/>
    <w:rsid w:val="00383EEC"/>
    <w:rsid w:val="003843C1"/>
    <w:rsid w:val="003865BA"/>
    <w:rsid w:val="00387E73"/>
    <w:rsid w:val="003909B2"/>
    <w:rsid w:val="00390C1B"/>
    <w:rsid w:val="00393263"/>
    <w:rsid w:val="003933CF"/>
    <w:rsid w:val="00394CFD"/>
    <w:rsid w:val="00395531"/>
    <w:rsid w:val="00395D61"/>
    <w:rsid w:val="0039651C"/>
    <w:rsid w:val="00397B41"/>
    <w:rsid w:val="003A1573"/>
    <w:rsid w:val="003A1895"/>
    <w:rsid w:val="003A52FA"/>
    <w:rsid w:val="003A5352"/>
    <w:rsid w:val="003A5C0F"/>
    <w:rsid w:val="003A5D4F"/>
    <w:rsid w:val="003A6E9E"/>
    <w:rsid w:val="003A751F"/>
    <w:rsid w:val="003B026B"/>
    <w:rsid w:val="003B0774"/>
    <w:rsid w:val="003B2C4E"/>
    <w:rsid w:val="003B328A"/>
    <w:rsid w:val="003B4897"/>
    <w:rsid w:val="003B5221"/>
    <w:rsid w:val="003B5DE5"/>
    <w:rsid w:val="003B6E8E"/>
    <w:rsid w:val="003C0061"/>
    <w:rsid w:val="003C00B9"/>
    <w:rsid w:val="003C078A"/>
    <w:rsid w:val="003C1661"/>
    <w:rsid w:val="003C2169"/>
    <w:rsid w:val="003C2AA3"/>
    <w:rsid w:val="003C3B7E"/>
    <w:rsid w:val="003C4070"/>
    <w:rsid w:val="003C437A"/>
    <w:rsid w:val="003C4807"/>
    <w:rsid w:val="003C4A08"/>
    <w:rsid w:val="003C52C2"/>
    <w:rsid w:val="003C5B50"/>
    <w:rsid w:val="003C5F04"/>
    <w:rsid w:val="003C74FE"/>
    <w:rsid w:val="003D05B5"/>
    <w:rsid w:val="003D1DED"/>
    <w:rsid w:val="003D272C"/>
    <w:rsid w:val="003D2FA9"/>
    <w:rsid w:val="003D4B07"/>
    <w:rsid w:val="003D68AF"/>
    <w:rsid w:val="003D78DA"/>
    <w:rsid w:val="003E005C"/>
    <w:rsid w:val="003E054E"/>
    <w:rsid w:val="003E0CA6"/>
    <w:rsid w:val="003E0E5A"/>
    <w:rsid w:val="003E1F8D"/>
    <w:rsid w:val="003E2400"/>
    <w:rsid w:val="003E262A"/>
    <w:rsid w:val="003E2AA5"/>
    <w:rsid w:val="003E41C3"/>
    <w:rsid w:val="003E4782"/>
    <w:rsid w:val="003E6150"/>
    <w:rsid w:val="003F1AA5"/>
    <w:rsid w:val="003F268F"/>
    <w:rsid w:val="003F40CE"/>
    <w:rsid w:val="003F4961"/>
    <w:rsid w:val="003F7731"/>
    <w:rsid w:val="003F7A9C"/>
    <w:rsid w:val="003F7EA9"/>
    <w:rsid w:val="00400236"/>
    <w:rsid w:val="0040164D"/>
    <w:rsid w:val="0040373E"/>
    <w:rsid w:val="00403F07"/>
    <w:rsid w:val="00406A23"/>
    <w:rsid w:val="00407B0D"/>
    <w:rsid w:val="00410173"/>
    <w:rsid w:val="004101B5"/>
    <w:rsid w:val="004101F6"/>
    <w:rsid w:val="0041189A"/>
    <w:rsid w:val="00411A08"/>
    <w:rsid w:val="00412703"/>
    <w:rsid w:val="00414D0D"/>
    <w:rsid w:val="00415BD6"/>
    <w:rsid w:val="004175A5"/>
    <w:rsid w:val="00417937"/>
    <w:rsid w:val="00417B2E"/>
    <w:rsid w:val="00417B5E"/>
    <w:rsid w:val="00417CC5"/>
    <w:rsid w:val="00421321"/>
    <w:rsid w:val="00421514"/>
    <w:rsid w:val="004237E1"/>
    <w:rsid w:val="00423B28"/>
    <w:rsid w:val="00424F56"/>
    <w:rsid w:val="00426D63"/>
    <w:rsid w:val="004270AF"/>
    <w:rsid w:val="00427C40"/>
    <w:rsid w:val="00430923"/>
    <w:rsid w:val="00431068"/>
    <w:rsid w:val="00431AAB"/>
    <w:rsid w:val="00431FC0"/>
    <w:rsid w:val="0043272B"/>
    <w:rsid w:val="00434631"/>
    <w:rsid w:val="00434936"/>
    <w:rsid w:val="00436CCE"/>
    <w:rsid w:val="00437395"/>
    <w:rsid w:val="00437D08"/>
    <w:rsid w:val="00437D42"/>
    <w:rsid w:val="0044002A"/>
    <w:rsid w:val="004418C7"/>
    <w:rsid w:val="0044297A"/>
    <w:rsid w:val="00442A17"/>
    <w:rsid w:val="00442D77"/>
    <w:rsid w:val="00443430"/>
    <w:rsid w:val="00443899"/>
    <w:rsid w:val="00443E75"/>
    <w:rsid w:val="00444371"/>
    <w:rsid w:val="00444768"/>
    <w:rsid w:val="00444DFB"/>
    <w:rsid w:val="004457A3"/>
    <w:rsid w:val="00450215"/>
    <w:rsid w:val="0045021D"/>
    <w:rsid w:val="00452ABA"/>
    <w:rsid w:val="00452C60"/>
    <w:rsid w:val="00453113"/>
    <w:rsid w:val="004535F6"/>
    <w:rsid w:val="004546E6"/>
    <w:rsid w:val="00454E0C"/>
    <w:rsid w:val="00455929"/>
    <w:rsid w:val="00456697"/>
    <w:rsid w:val="004566C8"/>
    <w:rsid w:val="00457790"/>
    <w:rsid w:val="00457C08"/>
    <w:rsid w:val="004626A5"/>
    <w:rsid w:val="0046290B"/>
    <w:rsid w:val="00463485"/>
    <w:rsid w:val="00463E86"/>
    <w:rsid w:val="004659CC"/>
    <w:rsid w:val="00465C7F"/>
    <w:rsid w:val="00465FDE"/>
    <w:rsid w:val="00467B27"/>
    <w:rsid w:val="00467D03"/>
    <w:rsid w:val="004708CB"/>
    <w:rsid w:val="004711B0"/>
    <w:rsid w:val="0047207D"/>
    <w:rsid w:val="004729BE"/>
    <w:rsid w:val="00473C1C"/>
    <w:rsid w:val="00473DAA"/>
    <w:rsid w:val="00475945"/>
    <w:rsid w:val="004774C7"/>
    <w:rsid w:val="00477C78"/>
    <w:rsid w:val="00480EFC"/>
    <w:rsid w:val="0048304B"/>
    <w:rsid w:val="00483787"/>
    <w:rsid w:val="00485D4B"/>
    <w:rsid w:val="0048624E"/>
    <w:rsid w:val="004868A9"/>
    <w:rsid w:val="00487837"/>
    <w:rsid w:val="00491779"/>
    <w:rsid w:val="00491D9F"/>
    <w:rsid w:val="004928EC"/>
    <w:rsid w:val="00493105"/>
    <w:rsid w:val="004933CE"/>
    <w:rsid w:val="0049364D"/>
    <w:rsid w:val="004962C1"/>
    <w:rsid w:val="00496316"/>
    <w:rsid w:val="00496341"/>
    <w:rsid w:val="00496D48"/>
    <w:rsid w:val="00496D86"/>
    <w:rsid w:val="00496F95"/>
    <w:rsid w:val="0049769B"/>
    <w:rsid w:val="00497BF4"/>
    <w:rsid w:val="004A0103"/>
    <w:rsid w:val="004A06EF"/>
    <w:rsid w:val="004A0F6D"/>
    <w:rsid w:val="004A1EF6"/>
    <w:rsid w:val="004A26F3"/>
    <w:rsid w:val="004A2E3C"/>
    <w:rsid w:val="004A40A9"/>
    <w:rsid w:val="004A47DE"/>
    <w:rsid w:val="004A5270"/>
    <w:rsid w:val="004A692B"/>
    <w:rsid w:val="004A6EF5"/>
    <w:rsid w:val="004A749B"/>
    <w:rsid w:val="004B022B"/>
    <w:rsid w:val="004B0330"/>
    <w:rsid w:val="004B1638"/>
    <w:rsid w:val="004B3239"/>
    <w:rsid w:val="004B428F"/>
    <w:rsid w:val="004B44E5"/>
    <w:rsid w:val="004B7791"/>
    <w:rsid w:val="004C0F2A"/>
    <w:rsid w:val="004C2AD0"/>
    <w:rsid w:val="004C308A"/>
    <w:rsid w:val="004C3269"/>
    <w:rsid w:val="004C3A53"/>
    <w:rsid w:val="004C4A7E"/>
    <w:rsid w:val="004C4C4E"/>
    <w:rsid w:val="004C4CA2"/>
    <w:rsid w:val="004C4D5E"/>
    <w:rsid w:val="004C4F2C"/>
    <w:rsid w:val="004C6A5F"/>
    <w:rsid w:val="004C7546"/>
    <w:rsid w:val="004D0C85"/>
    <w:rsid w:val="004D0FBF"/>
    <w:rsid w:val="004D256F"/>
    <w:rsid w:val="004D2955"/>
    <w:rsid w:val="004D3329"/>
    <w:rsid w:val="004D40D3"/>
    <w:rsid w:val="004D4CC8"/>
    <w:rsid w:val="004E09C5"/>
    <w:rsid w:val="004E3359"/>
    <w:rsid w:val="004E4968"/>
    <w:rsid w:val="004E4B48"/>
    <w:rsid w:val="004E5FF7"/>
    <w:rsid w:val="004E79D7"/>
    <w:rsid w:val="004E7C64"/>
    <w:rsid w:val="004F027C"/>
    <w:rsid w:val="004F0659"/>
    <w:rsid w:val="004F1438"/>
    <w:rsid w:val="004F18D2"/>
    <w:rsid w:val="004F486C"/>
    <w:rsid w:val="004F55C9"/>
    <w:rsid w:val="004F560F"/>
    <w:rsid w:val="004F5879"/>
    <w:rsid w:val="004F6EA6"/>
    <w:rsid w:val="004F73A1"/>
    <w:rsid w:val="004F73CA"/>
    <w:rsid w:val="00500012"/>
    <w:rsid w:val="005004F5"/>
    <w:rsid w:val="00501BD6"/>
    <w:rsid w:val="00502DB3"/>
    <w:rsid w:val="00502DDE"/>
    <w:rsid w:val="00502E59"/>
    <w:rsid w:val="0050391E"/>
    <w:rsid w:val="00504713"/>
    <w:rsid w:val="00504C3C"/>
    <w:rsid w:val="00506580"/>
    <w:rsid w:val="00506BA4"/>
    <w:rsid w:val="005078F5"/>
    <w:rsid w:val="00512D83"/>
    <w:rsid w:val="00513EEA"/>
    <w:rsid w:val="00514A06"/>
    <w:rsid w:val="0051516B"/>
    <w:rsid w:val="00515FE3"/>
    <w:rsid w:val="0052016A"/>
    <w:rsid w:val="00521A82"/>
    <w:rsid w:val="00523129"/>
    <w:rsid w:val="00523DBC"/>
    <w:rsid w:val="0052420C"/>
    <w:rsid w:val="0052429F"/>
    <w:rsid w:val="0052430B"/>
    <w:rsid w:val="00524695"/>
    <w:rsid w:val="00524C8F"/>
    <w:rsid w:val="00525098"/>
    <w:rsid w:val="005265ED"/>
    <w:rsid w:val="00526BD6"/>
    <w:rsid w:val="005270AC"/>
    <w:rsid w:val="00527577"/>
    <w:rsid w:val="00527BD5"/>
    <w:rsid w:val="00530AA4"/>
    <w:rsid w:val="00530FCC"/>
    <w:rsid w:val="00531ABB"/>
    <w:rsid w:val="00531AFC"/>
    <w:rsid w:val="00531D37"/>
    <w:rsid w:val="005331BF"/>
    <w:rsid w:val="0053353B"/>
    <w:rsid w:val="00533BFF"/>
    <w:rsid w:val="0053407C"/>
    <w:rsid w:val="005343DC"/>
    <w:rsid w:val="0053513E"/>
    <w:rsid w:val="00535524"/>
    <w:rsid w:val="00535917"/>
    <w:rsid w:val="00537243"/>
    <w:rsid w:val="0053726A"/>
    <w:rsid w:val="00541451"/>
    <w:rsid w:val="00541958"/>
    <w:rsid w:val="00542D8F"/>
    <w:rsid w:val="00542FFB"/>
    <w:rsid w:val="005433E1"/>
    <w:rsid w:val="00543647"/>
    <w:rsid w:val="00544028"/>
    <w:rsid w:val="00544B22"/>
    <w:rsid w:val="0054518F"/>
    <w:rsid w:val="00545650"/>
    <w:rsid w:val="005457BE"/>
    <w:rsid w:val="00545A3A"/>
    <w:rsid w:val="00545FA1"/>
    <w:rsid w:val="0054600A"/>
    <w:rsid w:val="0054641A"/>
    <w:rsid w:val="00546C06"/>
    <w:rsid w:val="00546C62"/>
    <w:rsid w:val="00546D10"/>
    <w:rsid w:val="00546F1A"/>
    <w:rsid w:val="00547290"/>
    <w:rsid w:val="00547A57"/>
    <w:rsid w:val="00551546"/>
    <w:rsid w:val="00553950"/>
    <w:rsid w:val="00553ED5"/>
    <w:rsid w:val="005540AF"/>
    <w:rsid w:val="00555DD6"/>
    <w:rsid w:val="00556271"/>
    <w:rsid w:val="00557D61"/>
    <w:rsid w:val="0056379E"/>
    <w:rsid w:val="005642D5"/>
    <w:rsid w:val="005645CC"/>
    <w:rsid w:val="0056507C"/>
    <w:rsid w:val="0056517C"/>
    <w:rsid w:val="00565E12"/>
    <w:rsid w:val="005669D1"/>
    <w:rsid w:val="00566FD0"/>
    <w:rsid w:val="005701CB"/>
    <w:rsid w:val="0057022D"/>
    <w:rsid w:val="00570FBE"/>
    <w:rsid w:val="005716F4"/>
    <w:rsid w:val="0057241E"/>
    <w:rsid w:val="00573045"/>
    <w:rsid w:val="00573CCB"/>
    <w:rsid w:val="00574192"/>
    <w:rsid w:val="00575C26"/>
    <w:rsid w:val="00576725"/>
    <w:rsid w:val="005814D9"/>
    <w:rsid w:val="00581DBA"/>
    <w:rsid w:val="005823A4"/>
    <w:rsid w:val="00582605"/>
    <w:rsid w:val="005827E9"/>
    <w:rsid w:val="00582908"/>
    <w:rsid w:val="00582C61"/>
    <w:rsid w:val="00583A32"/>
    <w:rsid w:val="00583EF2"/>
    <w:rsid w:val="00585B7E"/>
    <w:rsid w:val="00587264"/>
    <w:rsid w:val="00590165"/>
    <w:rsid w:val="005903DE"/>
    <w:rsid w:val="00590506"/>
    <w:rsid w:val="0059178A"/>
    <w:rsid w:val="00592663"/>
    <w:rsid w:val="00593395"/>
    <w:rsid w:val="00593ECF"/>
    <w:rsid w:val="00595524"/>
    <w:rsid w:val="0059725F"/>
    <w:rsid w:val="005975D6"/>
    <w:rsid w:val="005A052F"/>
    <w:rsid w:val="005A079C"/>
    <w:rsid w:val="005A0F6C"/>
    <w:rsid w:val="005A1B82"/>
    <w:rsid w:val="005A2A66"/>
    <w:rsid w:val="005A3838"/>
    <w:rsid w:val="005A47AC"/>
    <w:rsid w:val="005A4A61"/>
    <w:rsid w:val="005A6273"/>
    <w:rsid w:val="005A645B"/>
    <w:rsid w:val="005A646A"/>
    <w:rsid w:val="005A74F1"/>
    <w:rsid w:val="005A7890"/>
    <w:rsid w:val="005A7ED0"/>
    <w:rsid w:val="005B09A1"/>
    <w:rsid w:val="005B3352"/>
    <w:rsid w:val="005B3C47"/>
    <w:rsid w:val="005B44A1"/>
    <w:rsid w:val="005B55A2"/>
    <w:rsid w:val="005B6406"/>
    <w:rsid w:val="005B65D4"/>
    <w:rsid w:val="005B7A4D"/>
    <w:rsid w:val="005C07AA"/>
    <w:rsid w:val="005C0B9E"/>
    <w:rsid w:val="005C0F7C"/>
    <w:rsid w:val="005C1CD0"/>
    <w:rsid w:val="005C244C"/>
    <w:rsid w:val="005C2F36"/>
    <w:rsid w:val="005C2FD6"/>
    <w:rsid w:val="005C415C"/>
    <w:rsid w:val="005C4B4F"/>
    <w:rsid w:val="005C4F01"/>
    <w:rsid w:val="005C58A3"/>
    <w:rsid w:val="005C6563"/>
    <w:rsid w:val="005C657A"/>
    <w:rsid w:val="005C6583"/>
    <w:rsid w:val="005C6789"/>
    <w:rsid w:val="005C6828"/>
    <w:rsid w:val="005C73C9"/>
    <w:rsid w:val="005C7893"/>
    <w:rsid w:val="005D1441"/>
    <w:rsid w:val="005D1BD5"/>
    <w:rsid w:val="005D2B50"/>
    <w:rsid w:val="005D3CB9"/>
    <w:rsid w:val="005D3CBE"/>
    <w:rsid w:val="005D4959"/>
    <w:rsid w:val="005D4C2A"/>
    <w:rsid w:val="005D5041"/>
    <w:rsid w:val="005D61F0"/>
    <w:rsid w:val="005D6F0A"/>
    <w:rsid w:val="005D724E"/>
    <w:rsid w:val="005D72AB"/>
    <w:rsid w:val="005E23A2"/>
    <w:rsid w:val="005E2FF5"/>
    <w:rsid w:val="005E58E0"/>
    <w:rsid w:val="005E6486"/>
    <w:rsid w:val="005E6872"/>
    <w:rsid w:val="005E688F"/>
    <w:rsid w:val="005E7140"/>
    <w:rsid w:val="005F0F7C"/>
    <w:rsid w:val="005F1D69"/>
    <w:rsid w:val="005F2A3C"/>
    <w:rsid w:val="005F2EF8"/>
    <w:rsid w:val="005F3901"/>
    <w:rsid w:val="005F3D9B"/>
    <w:rsid w:val="005F4EE2"/>
    <w:rsid w:val="005F56E1"/>
    <w:rsid w:val="005F5855"/>
    <w:rsid w:val="005F6797"/>
    <w:rsid w:val="005F68A2"/>
    <w:rsid w:val="005F6B97"/>
    <w:rsid w:val="005F79B1"/>
    <w:rsid w:val="005F7BE4"/>
    <w:rsid w:val="006001A0"/>
    <w:rsid w:val="00602A76"/>
    <w:rsid w:val="00602C13"/>
    <w:rsid w:val="00602FFC"/>
    <w:rsid w:val="00603989"/>
    <w:rsid w:val="00603B93"/>
    <w:rsid w:val="00603C7B"/>
    <w:rsid w:val="00604EB9"/>
    <w:rsid w:val="006050CD"/>
    <w:rsid w:val="006065E3"/>
    <w:rsid w:val="006069C9"/>
    <w:rsid w:val="006069F6"/>
    <w:rsid w:val="006071EC"/>
    <w:rsid w:val="006105DD"/>
    <w:rsid w:val="00610649"/>
    <w:rsid w:val="00611369"/>
    <w:rsid w:val="00611B59"/>
    <w:rsid w:val="00612097"/>
    <w:rsid w:val="00612631"/>
    <w:rsid w:val="0061308C"/>
    <w:rsid w:val="0061387C"/>
    <w:rsid w:val="00614839"/>
    <w:rsid w:val="00614C6D"/>
    <w:rsid w:val="00615253"/>
    <w:rsid w:val="00615547"/>
    <w:rsid w:val="00615A38"/>
    <w:rsid w:val="00617605"/>
    <w:rsid w:val="00617C8C"/>
    <w:rsid w:val="00620660"/>
    <w:rsid w:val="00621137"/>
    <w:rsid w:val="00621AA8"/>
    <w:rsid w:val="00621CF5"/>
    <w:rsid w:val="006222D2"/>
    <w:rsid w:val="00622A37"/>
    <w:rsid w:val="00622B4D"/>
    <w:rsid w:val="006238FD"/>
    <w:rsid w:val="006239AD"/>
    <w:rsid w:val="00623B77"/>
    <w:rsid w:val="00624AF1"/>
    <w:rsid w:val="006254F4"/>
    <w:rsid w:val="00626573"/>
    <w:rsid w:val="006317AD"/>
    <w:rsid w:val="00632BA8"/>
    <w:rsid w:val="00633898"/>
    <w:rsid w:val="006342F0"/>
    <w:rsid w:val="00634522"/>
    <w:rsid w:val="006349BD"/>
    <w:rsid w:val="00634FD2"/>
    <w:rsid w:val="00636265"/>
    <w:rsid w:val="006364A8"/>
    <w:rsid w:val="00636F8D"/>
    <w:rsid w:val="00637DC9"/>
    <w:rsid w:val="006410B0"/>
    <w:rsid w:val="00641959"/>
    <w:rsid w:val="00641EC2"/>
    <w:rsid w:val="0064313A"/>
    <w:rsid w:val="006432EA"/>
    <w:rsid w:val="00645483"/>
    <w:rsid w:val="00646380"/>
    <w:rsid w:val="00646BCB"/>
    <w:rsid w:val="00646D6A"/>
    <w:rsid w:val="00646F83"/>
    <w:rsid w:val="00647722"/>
    <w:rsid w:val="00651347"/>
    <w:rsid w:val="00651F79"/>
    <w:rsid w:val="00652E14"/>
    <w:rsid w:val="0065437C"/>
    <w:rsid w:val="006550AF"/>
    <w:rsid w:val="00655B44"/>
    <w:rsid w:val="006560AA"/>
    <w:rsid w:val="00660303"/>
    <w:rsid w:val="00662307"/>
    <w:rsid w:val="00662A91"/>
    <w:rsid w:val="006633DF"/>
    <w:rsid w:val="0066431A"/>
    <w:rsid w:val="0066491D"/>
    <w:rsid w:val="00664938"/>
    <w:rsid w:val="00664AAC"/>
    <w:rsid w:val="00665894"/>
    <w:rsid w:val="00666E7F"/>
    <w:rsid w:val="006675CF"/>
    <w:rsid w:val="006700A6"/>
    <w:rsid w:val="00670B21"/>
    <w:rsid w:val="00670EDF"/>
    <w:rsid w:val="00673083"/>
    <w:rsid w:val="00673489"/>
    <w:rsid w:val="006735EE"/>
    <w:rsid w:val="00674207"/>
    <w:rsid w:val="00674839"/>
    <w:rsid w:val="00674C5F"/>
    <w:rsid w:val="00674E9D"/>
    <w:rsid w:val="00675A6D"/>
    <w:rsid w:val="0067733F"/>
    <w:rsid w:val="00677D30"/>
    <w:rsid w:val="00680A5B"/>
    <w:rsid w:val="00683D3E"/>
    <w:rsid w:val="00683F07"/>
    <w:rsid w:val="00685163"/>
    <w:rsid w:val="00685C5D"/>
    <w:rsid w:val="006866AA"/>
    <w:rsid w:val="00686BFB"/>
    <w:rsid w:val="00686D53"/>
    <w:rsid w:val="00687E0E"/>
    <w:rsid w:val="00691983"/>
    <w:rsid w:val="00691AF5"/>
    <w:rsid w:val="00692C08"/>
    <w:rsid w:val="00692DF6"/>
    <w:rsid w:val="00693612"/>
    <w:rsid w:val="006937DC"/>
    <w:rsid w:val="00693A98"/>
    <w:rsid w:val="006944EA"/>
    <w:rsid w:val="00695FDD"/>
    <w:rsid w:val="0069695E"/>
    <w:rsid w:val="00696D9C"/>
    <w:rsid w:val="00697019"/>
    <w:rsid w:val="00697DD1"/>
    <w:rsid w:val="006A0AE5"/>
    <w:rsid w:val="006A16CA"/>
    <w:rsid w:val="006A2806"/>
    <w:rsid w:val="006A2A51"/>
    <w:rsid w:val="006A390B"/>
    <w:rsid w:val="006A5B25"/>
    <w:rsid w:val="006A5DC2"/>
    <w:rsid w:val="006B1518"/>
    <w:rsid w:val="006B2667"/>
    <w:rsid w:val="006B2705"/>
    <w:rsid w:val="006B4C84"/>
    <w:rsid w:val="006B50F1"/>
    <w:rsid w:val="006B540E"/>
    <w:rsid w:val="006B54B3"/>
    <w:rsid w:val="006B55A9"/>
    <w:rsid w:val="006B59D6"/>
    <w:rsid w:val="006B72F6"/>
    <w:rsid w:val="006B74D1"/>
    <w:rsid w:val="006B7BA7"/>
    <w:rsid w:val="006C2398"/>
    <w:rsid w:val="006C351D"/>
    <w:rsid w:val="006C378E"/>
    <w:rsid w:val="006C4A7C"/>
    <w:rsid w:val="006C54C6"/>
    <w:rsid w:val="006C5EDB"/>
    <w:rsid w:val="006C7965"/>
    <w:rsid w:val="006D08E5"/>
    <w:rsid w:val="006D0DFF"/>
    <w:rsid w:val="006D0E51"/>
    <w:rsid w:val="006D0F08"/>
    <w:rsid w:val="006D30C9"/>
    <w:rsid w:val="006D46E4"/>
    <w:rsid w:val="006D7817"/>
    <w:rsid w:val="006D7BAD"/>
    <w:rsid w:val="006E05B8"/>
    <w:rsid w:val="006E0B2B"/>
    <w:rsid w:val="006E1076"/>
    <w:rsid w:val="006E17B4"/>
    <w:rsid w:val="006E17D2"/>
    <w:rsid w:val="006E2094"/>
    <w:rsid w:val="006E33EE"/>
    <w:rsid w:val="006E368A"/>
    <w:rsid w:val="006E453E"/>
    <w:rsid w:val="006E507B"/>
    <w:rsid w:val="006E51D9"/>
    <w:rsid w:val="006E57CB"/>
    <w:rsid w:val="006E59BA"/>
    <w:rsid w:val="006E6708"/>
    <w:rsid w:val="006E7F7F"/>
    <w:rsid w:val="006F02D5"/>
    <w:rsid w:val="006F0CC0"/>
    <w:rsid w:val="006F0F7D"/>
    <w:rsid w:val="006F1051"/>
    <w:rsid w:val="006F11F4"/>
    <w:rsid w:val="006F2119"/>
    <w:rsid w:val="006F2E1E"/>
    <w:rsid w:val="006F35A0"/>
    <w:rsid w:val="006F3D7C"/>
    <w:rsid w:val="006F554E"/>
    <w:rsid w:val="006F6EEE"/>
    <w:rsid w:val="006F6FA6"/>
    <w:rsid w:val="00700623"/>
    <w:rsid w:val="00701B8F"/>
    <w:rsid w:val="00702791"/>
    <w:rsid w:val="00702AB4"/>
    <w:rsid w:val="007035D4"/>
    <w:rsid w:val="00705327"/>
    <w:rsid w:val="0070579F"/>
    <w:rsid w:val="00705FA5"/>
    <w:rsid w:val="0070618B"/>
    <w:rsid w:val="00706354"/>
    <w:rsid w:val="007066FF"/>
    <w:rsid w:val="007069D3"/>
    <w:rsid w:val="00707679"/>
    <w:rsid w:val="00710435"/>
    <w:rsid w:val="00710533"/>
    <w:rsid w:val="00712212"/>
    <w:rsid w:val="00712648"/>
    <w:rsid w:val="0071284B"/>
    <w:rsid w:val="007136A0"/>
    <w:rsid w:val="00714F48"/>
    <w:rsid w:val="007150C3"/>
    <w:rsid w:val="00715994"/>
    <w:rsid w:val="0071615D"/>
    <w:rsid w:val="00716735"/>
    <w:rsid w:val="00716B99"/>
    <w:rsid w:val="007175A5"/>
    <w:rsid w:val="00720196"/>
    <w:rsid w:val="00720AA3"/>
    <w:rsid w:val="00720DE3"/>
    <w:rsid w:val="007213A5"/>
    <w:rsid w:val="00722CFB"/>
    <w:rsid w:val="007260F0"/>
    <w:rsid w:val="00726AE6"/>
    <w:rsid w:val="00726ED6"/>
    <w:rsid w:val="00727350"/>
    <w:rsid w:val="00727AD0"/>
    <w:rsid w:val="00731989"/>
    <w:rsid w:val="00731BB6"/>
    <w:rsid w:val="00731F7E"/>
    <w:rsid w:val="00732AA0"/>
    <w:rsid w:val="00732C1D"/>
    <w:rsid w:val="007368E9"/>
    <w:rsid w:val="00736DEA"/>
    <w:rsid w:val="00736E39"/>
    <w:rsid w:val="007403D3"/>
    <w:rsid w:val="00740AA6"/>
    <w:rsid w:val="007415DD"/>
    <w:rsid w:val="007423EB"/>
    <w:rsid w:val="007425DA"/>
    <w:rsid w:val="0074297F"/>
    <w:rsid w:val="00742EBB"/>
    <w:rsid w:val="007451CB"/>
    <w:rsid w:val="00746F59"/>
    <w:rsid w:val="0074724D"/>
    <w:rsid w:val="007503C0"/>
    <w:rsid w:val="00751146"/>
    <w:rsid w:val="00751932"/>
    <w:rsid w:val="00751BA7"/>
    <w:rsid w:val="0075210D"/>
    <w:rsid w:val="00753863"/>
    <w:rsid w:val="00753E6E"/>
    <w:rsid w:val="00754B6D"/>
    <w:rsid w:val="00755151"/>
    <w:rsid w:val="00755CF0"/>
    <w:rsid w:val="00757AD4"/>
    <w:rsid w:val="00757D7D"/>
    <w:rsid w:val="0076012C"/>
    <w:rsid w:val="007613F7"/>
    <w:rsid w:val="00761BE7"/>
    <w:rsid w:val="007620BA"/>
    <w:rsid w:val="0076269F"/>
    <w:rsid w:val="00762CCB"/>
    <w:rsid w:val="007632C2"/>
    <w:rsid w:val="00763619"/>
    <w:rsid w:val="00764782"/>
    <w:rsid w:val="00764FA5"/>
    <w:rsid w:val="007657E0"/>
    <w:rsid w:val="007659D1"/>
    <w:rsid w:val="00766907"/>
    <w:rsid w:val="00766BCA"/>
    <w:rsid w:val="00767F79"/>
    <w:rsid w:val="0077013C"/>
    <w:rsid w:val="00770300"/>
    <w:rsid w:val="00770F4E"/>
    <w:rsid w:val="0077160F"/>
    <w:rsid w:val="00772777"/>
    <w:rsid w:val="00772BE8"/>
    <w:rsid w:val="0077318B"/>
    <w:rsid w:val="0077335C"/>
    <w:rsid w:val="007738FA"/>
    <w:rsid w:val="00773BE1"/>
    <w:rsid w:val="00773F5F"/>
    <w:rsid w:val="00774982"/>
    <w:rsid w:val="007771AC"/>
    <w:rsid w:val="007772A9"/>
    <w:rsid w:val="0077739A"/>
    <w:rsid w:val="00777EE8"/>
    <w:rsid w:val="007801BF"/>
    <w:rsid w:val="007821C9"/>
    <w:rsid w:val="00782665"/>
    <w:rsid w:val="00782941"/>
    <w:rsid w:val="0078310E"/>
    <w:rsid w:val="007837DE"/>
    <w:rsid w:val="00783897"/>
    <w:rsid w:val="00783C3D"/>
    <w:rsid w:val="007848F1"/>
    <w:rsid w:val="00785A9E"/>
    <w:rsid w:val="00786B20"/>
    <w:rsid w:val="0078736A"/>
    <w:rsid w:val="007874A7"/>
    <w:rsid w:val="00787F1C"/>
    <w:rsid w:val="007912A7"/>
    <w:rsid w:val="007912C4"/>
    <w:rsid w:val="007914C9"/>
    <w:rsid w:val="0079192E"/>
    <w:rsid w:val="00791BB0"/>
    <w:rsid w:val="00791FCE"/>
    <w:rsid w:val="00793D16"/>
    <w:rsid w:val="00793D72"/>
    <w:rsid w:val="00794FB8"/>
    <w:rsid w:val="007952A9"/>
    <w:rsid w:val="00796648"/>
    <w:rsid w:val="007968DA"/>
    <w:rsid w:val="00796FF4"/>
    <w:rsid w:val="00797DD8"/>
    <w:rsid w:val="007A020C"/>
    <w:rsid w:val="007A0381"/>
    <w:rsid w:val="007A2E51"/>
    <w:rsid w:val="007A3C12"/>
    <w:rsid w:val="007A53B7"/>
    <w:rsid w:val="007A5569"/>
    <w:rsid w:val="007A563F"/>
    <w:rsid w:val="007A601D"/>
    <w:rsid w:val="007B0116"/>
    <w:rsid w:val="007B0660"/>
    <w:rsid w:val="007B1325"/>
    <w:rsid w:val="007B14DA"/>
    <w:rsid w:val="007B1A9A"/>
    <w:rsid w:val="007B2582"/>
    <w:rsid w:val="007B30F1"/>
    <w:rsid w:val="007B34BC"/>
    <w:rsid w:val="007B58AD"/>
    <w:rsid w:val="007B6059"/>
    <w:rsid w:val="007B66B9"/>
    <w:rsid w:val="007B6B95"/>
    <w:rsid w:val="007B7F46"/>
    <w:rsid w:val="007C033A"/>
    <w:rsid w:val="007C0955"/>
    <w:rsid w:val="007C108B"/>
    <w:rsid w:val="007C12D3"/>
    <w:rsid w:val="007C245C"/>
    <w:rsid w:val="007C268A"/>
    <w:rsid w:val="007C2A31"/>
    <w:rsid w:val="007C33E8"/>
    <w:rsid w:val="007C348C"/>
    <w:rsid w:val="007C37CD"/>
    <w:rsid w:val="007C3F98"/>
    <w:rsid w:val="007C467C"/>
    <w:rsid w:val="007C4C84"/>
    <w:rsid w:val="007C4F38"/>
    <w:rsid w:val="007C52A2"/>
    <w:rsid w:val="007C5383"/>
    <w:rsid w:val="007C5839"/>
    <w:rsid w:val="007C5DC4"/>
    <w:rsid w:val="007C6396"/>
    <w:rsid w:val="007C63FE"/>
    <w:rsid w:val="007C656A"/>
    <w:rsid w:val="007D009E"/>
    <w:rsid w:val="007D014D"/>
    <w:rsid w:val="007D0F47"/>
    <w:rsid w:val="007D1251"/>
    <w:rsid w:val="007D1613"/>
    <w:rsid w:val="007D22C9"/>
    <w:rsid w:val="007D372A"/>
    <w:rsid w:val="007D427F"/>
    <w:rsid w:val="007D4BA4"/>
    <w:rsid w:val="007D5700"/>
    <w:rsid w:val="007D7276"/>
    <w:rsid w:val="007D750D"/>
    <w:rsid w:val="007E0000"/>
    <w:rsid w:val="007E0A17"/>
    <w:rsid w:val="007E0D78"/>
    <w:rsid w:val="007E0D79"/>
    <w:rsid w:val="007E15A2"/>
    <w:rsid w:val="007E15AC"/>
    <w:rsid w:val="007E366C"/>
    <w:rsid w:val="007E5F78"/>
    <w:rsid w:val="007E6422"/>
    <w:rsid w:val="007E70AE"/>
    <w:rsid w:val="007F2824"/>
    <w:rsid w:val="007F322A"/>
    <w:rsid w:val="007F35AD"/>
    <w:rsid w:val="007F411E"/>
    <w:rsid w:val="007F441A"/>
    <w:rsid w:val="007F470E"/>
    <w:rsid w:val="007F48A8"/>
    <w:rsid w:val="007F4F23"/>
    <w:rsid w:val="007F53AC"/>
    <w:rsid w:val="007F5C41"/>
    <w:rsid w:val="007F5E52"/>
    <w:rsid w:val="007F602B"/>
    <w:rsid w:val="007F63AA"/>
    <w:rsid w:val="007F7447"/>
    <w:rsid w:val="007F7E70"/>
    <w:rsid w:val="00801863"/>
    <w:rsid w:val="008042EF"/>
    <w:rsid w:val="00804DDD"/>
    <w:rsid w:val="00805768"/>
    <w:rsid w:val="00805C5E"/>
    <w:rsid w:val="00805DE3"/>
    <w:rsid w:val="008072F6"/>
    <w:rsid w:val="00807394"/>
    <w:rsid w:val="008074AE"/>
    <w:rsid w:val="008074D7"/>
    <w:rsid w:val="008106FB"/>
    <w:rsid w:val="00810725"/>
    <w:rsid w:val="00811FB2"/>
    <w:rsid w:val="00812128"/>
    <w:rsid w:val="0081236C"/>
    <w:rsid w:val="00815B07"/>
    <w:rsid w:val="00815B4E"/>
    <w:rsid w:val="00817EEA"/>
    <w:rsid w:val="00817F9C"/>
    <w:rsid w:val="00821568"/>
    <w:rsid w:val="0082172F"/>
    <w:rsid w:val="008229D7"/>
    <w:rsid w:val="00822ABA"/>
    <w:rsid w:val="0082325A"/>
    <w:rsid w:val="00823480"/>
    <w:rsid w:val="00823631"/>
    <w:rsid w:val="00824D94"/>
    <w:rsid w:val="00825A1E"/>
    <w:rsid w:val="00825FE2"/>
    <w:rsid w:val="008267D5"/>
    <w:rsid w:val="00826F71"/>
    <w:rsid w:val="00826F76"/>
    <w:rsid w:val="00827574"/>
    <w:rsid w:val="008309EB"/>
    <w:rsid w:val="00831234"/>
    <w:rsid w:val="0083444C"/>
    <w:rsid w:val="008346E6"/>
    <w:rsid w:val="0083537C"/>
    <w:rsid w:val="00836068"/>
    <w:rsid w:val="00836404"/>
    <w:rsid w:val="00840110"/>
    <w:rsid w:val="0084046A"/>
    <w:rsid w:val="00840A58"/>
    <w:rsid w:val="00840D95"/>
    <w:rsid w:val="008411E5"/>
    <w:rsid w:val="00842585"/>
    <w:rsid w:val="00842BEF"/>
    <w:rsid w:val="00843194"/>
    <w:rsid w:val="00843979"/>
    <w:rsid w:val="00843A30"/>
    <w:rsid w:val="008443D8"/>
    <w:rsid w:val="0084468F"/>
    <w:rsid w:val="00844DED"/>
    <w:rsid w:val="00845603"/>
    <w:rsid w:val="00846D12"/>
    <w:rsid w:val="00847B3A"/>
    <w:rsid w:val="00847D70"/>
    <w:rsid w:val="00850C2F"/>
    <w:rsid w:val="00852DE6"/>
    <w:rsid w:val="008531D0"/>
    <w:rsid w:val="00854E8E"/>
    <w:rsid w:val="00854FD3"/>
    <w:rsid w:val="00855F21"/>
    <w:rsid w:val="008567B7"/>
    <w:rsid w:val="00856E0C"/>
    <w:rsid w:val="008607D7"/>
    <w:rsid w:val="008615E0"/>
    <w:rsid w:val="008622C6"/>
    <w:rsid w:val="00864B03"/>
    <w:rsid w:val="00864EE7"/>
    <w:rsid w:val="008654A7"/>
    <w:rsid w:val="008660C0"/>
    <w:rsid w:val="00867B82"/>
    <w:rsid w:val="00867C29"/>
    <w:rsid w:val="00870AF8"/>
    <w:rsid w:val="008716D8"/>
    <w:rsid w:val="008725BC"/>
    <w:rsid w:val="00872BAD"/>
    <w:rsid w:val="0087334E"/>
    <w:rsid w:val="00873BF7"/>
    <w:rsid w:val="00873EA9"/>
    <w:rsid w:val="008744F1"/>
    <w:rsid w:val="008750FA"/>
    <w:rsid w:val="00875321"/>
    <w:rsid w:val="00876C4C"/>
    <w:rsid w:val="008774DB"/>
    <w:rsid w:val="0088003A"/>
    <w:rsid w:val="00880562"/>
    <w:rsid w:val="0088096D"/>
    <w:rsid w:val="00881A05"/>
    <w:rsid w:val="00881E1B"/>
    <w:rsid w:val="008850E3"/>
    <w:rsid w:val="00886547"/>
    <w:rsid w:val="008865EF"/>
    <w:rsid w:val="00887A16"/>
    <w:rsid w:val="0089069B"/>
    <w:rsid w:val="00890E8F"/>
    <w:rsid w:val="00893288"/>
    <w:rsid w:val="0089329A"/>
    <w:rsid w:val="00894AB3"/>
    <w:rsid w:val="00895114"/>
    <w:rsid w:val="008959D2"/>
    <w:rsid w:val="00895D66"/>
    <w:rsid w:val="008A0844"/>
    <w:rsid w:val="008A09A5"/>
    <w:rsid w:val="008A0ED4"/>
    <w:rsid w:val="008A1E86"/>
    <w:rsid w:val="008A3980"/>
    <w:rsid w:val="008A3E26"/>
    <w:rsid w:val="008A4F58"/>
    <w:rsid w:val="008A52C5"/>
    <w:rsid w:val="008A6A77"/>
    <w:rsid w:val="008A6C8A"/>
    <w:rsid w:val="008A705B"/>
    <w:rsid w:val="008B058B"/>
    <w:rsid w:val="008B2D25"/>
    <w:rsid w:val="008B2D2C"/>
    <w:rsid w:val="008B37EB"/>
    <w:rsid w:val="008B3B5F"/>
    <w:rsid w:val="008B3FB2"/>
    <w:rsid w:val="008B4848"/>
    <w:rsid w:val="008B6055"/>
    <w:rsid w:val="008B7144"/>
    <w:rsid w:val="008C0776"/>
    <w:rsid w:val="008C1718"/>
    <w:rsid w:val="008C2ED4"/>
    <w:rsid w:val="008C3159"/>
    <w:rsid w:val="008C3DCF"/>
    <w:rsid w:val="008C48D6"/>
    <w:rsid w:val="008C57A0"/>
    <w:rsid w:val="008C6B15"/>
    <w:rsid w:val="008C750D"/>
    <w:rsid w:val="008D065F"/>
    <w:rsid w:val="008D13E9"/>
    <w:rsid w:val="008D157C"/>
    <w:rsid w:val="008D1BD8"/>
    <w:rsid w:val="008D229B"/>
    <w:rsid w:val="008D357F"/>
    <w:rsid w:val="008D3F50"/>
    <w:rsid w:val="008D42B2"/>
    <w:rsid w:val="008D5222"/>
    <w:rsid w:val="008D5AB6"/>
    <w:rsid w:val="008D6D9C"/>
    <w:rsid w:val="008D72ED"/>
    <w:rsid w:val="008D78CC"/>
    <w:rsid w:val="008D7A19"/>
    <w:rsid w:val="008D7CCE"/>
    <w:rsid w:val="008E0DA0"/>
    <w:rsid w:val="008E0FD3"/>
    <w:rsid w:val="008E1526"/>
    <w:rsid w:val="008E1A06"/>
    <w:rsid w:val="008E1C66"/>
    <w:rsid w:val="008E2058"/>
    <w:rsid w:val="008E2187"/>
    <w:rsid w:val="008E344D"/>
    <w:rsid w:val="008E3577"/>
    <w:rsid w:val="008E40C1"/>
    <w:rsid w:val="008E61A6"/>
    <w:rsid w:val="008E67CF"/>
    <w:rsid w:val="008E6B92"/>
    <w:rsid w:val="008E6F76"/>
    <w:rsid w:val="008E7153"/>
    <w:rsid w:val="008E7E38"/>
    <w:rsid w:val="008F2AA6"/>
    <w:rsid w:val="008F3194"/>
    <w:rsid w:val="008F3CD8"/>
    <w:rsid w:val="008F4429"/>
    <w:rsid w:val="008F4B14"/>
    <w:rsid w:val="008F55D0"/>
    <w:rsid w:val="008F58B7"/>
    <w:rsid w:val="008F6562"/>
    <w:rsid w:val="008F663C"/>
    <w:rsid w:val="008F6B65"/>
    <w:rsid w:val="008F7508"/>
    <w:rsid w:val="008F7FB3"/>
    <w:rsid w:val="00900451"/>
    <w:rsid w:val="00900732"/>
    <w:rsid w:val="00900904"/>
    <w:rsid w:val="00900D35"/>
    <w:rsid w:val="009023E1"/>
    <w:rsid w:val="009027A3"/>
    <w:rsid w:val="00902FF0"/>
    <w:rsid w:val="009039A7"/>
    <w:rsid w:val="00903E3E"/>
    <w:rsid w:val="00905E26"/>
    <w:rsid w:val="00905EA7"/>
    <w:rsid w:val="00913306"/>
    <w:rsid w:val="009154A1"/>
    <w:rsid w:val="0091557F"/>
    <w:rsid w:val="00915DCB"/>
    <w:rsid w:val="00917113"/>
    <w:rsid w:val="0091714B"/>
    <w:rsid w:val="00917C1A"/>
    <w:rsid w:val="00922000"/>
    <w:rsid w:val="009246B4"/>
    <w:rsid w:val="00924719"/>
    <w:rsid w:val="009250D7"/>
    <w:rsid w:val="00927A00"/>
    <w:rsid w:val="0093119D"/>
    <w:rsid w:val="009313DC"/>
    <w:rsid w:val="009321FE"/>
    <w:rsid w:val="00932388"/>
    <w:rsid w:val="00933941"/>
    <w:rsid w:val="00934AB0"/>
    <w:rsid w:val="00934B99"/>
    <w:rsid w:val="00934EAB"/>
    <w:rsid w:val="0093520C"/>
    <w:rsid w:val="0093545B"/>
    <w:rsid w:val="00935A12"/>
    <w:rsid w:val="00935A21"/>
    <w:rsid w:val="0094041E"/>
    <w:rsid w:val="00940AAB"/>
    <w:rsid w:val="00945892"/>
    <w:rsid w:val="00947179"/>
    <w:rsid w:val="009510D0"/>
    <w:rsid w:val="00951E7E"/>
    <w:rsid w:val="009539FA"/>
    <w:rsid w:val="0095563A"/>
    <w:rsid w:val="0095669F"/>
    <w:rsid w:val="00957253"/>
    <w:rsid w:val="0096051D"/>
    <w:rsid w:val="00961661"/>
    <w:rsid w:val="00962893"/>
    <w:rsid w:val="00962BCC"/>
    <w:rsid w:val="00963000"/>
    <w:rsid w:val="00963E68"/>
    <w:rsid w:val="00964281"/>
    <w:rsid w:val="009646F9"/>
    <w:rsid w:val="00964FA9"/>
    <w:rsid w:val="009652ED"/>
    <w:rsid w:val="0096598F"/>
    <w:rsid w:val="00966D78"/>
    <w:rsid w:val="009675FD"/>
    <w:rsid w:val="0096766C"/>
    <w:rsid w:val="00967D85"/>
    <w:rsid w:val="009708E6"/>
    <w:rsid w:val="00971D9D"/>
    <w:rsid w:val="00971DFA"/>
    <w:rsid w:val="0097255A"/>
    <w:rsid w:val="00972A31"/>
    <w:rsid w:val="00974414"/>
    <w:rsid w:val="0097531F"/>
    <w:rsid w:val="00975FC7"/>
    <w:rsid w:val="00977833"/>
    <w:rsid w:val="00977A52"/>
    <w:rsid w:val="009803D3"/>
    <w:rsid w:val="00980534"/>
    <w:rsid w:val="00980A99"/>
    <w:rsid w:val="00982BE4"/>
    <w:rsid w:val="00984F3A"/>
    <w:rsid w:val="0098519F"/>
    <w:rsid w:val="0098649E"/>
    <w:rsid w:val="009864A0"/>
    <w:rsid w:val="0098696F"/>
    <w:rsid w:val="00987A69"/>
    <w:rsid w:val="009904AF"/>
    <w:rsid w:val="00991865"/>
    <w:rsid w:val="009956CD"/>
    <w:rsid w:val="00996165"/>
    <w:rsid w:val="009979E4"/>
    <w:rsid w:val="009A052A"/>
    <w:rsid w:val="009A06BC"/>
    <w:rsid w:val="009A0CA4"/>
    <w:rsid w:val="009A0EC1"/>
    <w:rsid w:val="009A206F"/>
    <w:rsid w:val="009A40E3"/>
    <w:rsid w:val="009A51FC"/>
    <w:rsid w:val="009A57C3"/>
    <w:rsid w:val="009A5D7D"/>
    <w:rsid w:val="009A6A53"/>
    <w:rsid w:val="009A743A"/>
    <w:rsid w:val="009A7E68"/>
    <w:rsid w:val="009B0E33"/>
    <w:rsid w:val="009B1021"/>
    <w:rsid w:val="009B1114"/>
    <w:rsid w:val="009B17F2"/>
    <w:rsid w:val="009B2D54"/>
    <w:rsid w:val="009B4F44"/>
    <w:rsid w:val="009B5279"/>
    <w:rsid w:val="009B5740"/>
    <w:rsid w:val="009B5EAA"/>
    <w:rsid w:val="009B63D1"/>
    <w:rsid w:val="009B6691"/>
    <w:rsid w:val="009B66A9"/>
    <w:rsid w:val="009C0239"/>
    <w:rsid w:val="009C0457"/>
    <w:rsid w:val="009C0B63"/>
    <w:rsid w:val="009C0CDC"/>
    <w:rsid w:val="009C3548"/>
    <w:rsid w:val="009C3862"/>
    <w:rsid w:val="009C4205"/>
    <w:rsid w:val="009C6810"/>
    <w:rsid w:val="009D0598"/>
    <w:rsid w:val="009D1410"/>
    <w:rsid w:val="009D1D74"/>
    <w:rsid w:val="009D640F"/>
    <w:rsid w:val="009D69A2"/>
    <w:rsid w:val="009D7993"/>
    <w:rsid w:val="009D7CD8"/>
    <w:rsid w:val="009E01ED"/>
    <w:rsid w:val="009E05BA"/>
    <w:rsid w:val="009E0945"/>
    <w:rsid w:val="009E09E0"/>
    <w:rsid w:val="009E0B4C"/>
    <w:rsid w:val="009E1080"/>
    <w:rsid w:val="009E1434"/>
    <w:rsid w:val="009E1E3C"/>
    <w:rsid w:val="009E2436"/>
    <w:rsid w:val="009E3238"/>
    <w:rsid w:val="009E4F29"/>
    <w:rsid w:val="009E5166"/>
    <w:rsid w:val="009E5295"/>
    <w:rsid w:val="009E6361"/>
    <w:rsid w:val="009E65B9"/>
    <w:rsid w:val="009E6E47"/>
    <w:rsid w:val="009E7CA3"/>
    <w:rsid w:val="009F04FF"/>
    <w:rsid w:val="009F0C45"/>
    <w:rsid w:val="009F0D88"/>
    <w:rsid w:val="009F12F5"/>
    <w:rsid w:val="009F25FB"/>
    <w:rsid w:val="009F2C2F"/>
    <w:rsid w:val="009F3C7F"/>
    <w:rsid w:val="009F5B3E"/>
    <w:rsid w:val="009F76D7"/>
    <w:rsid w:val="009F7853"/>
    <w:rsid w:val="009F78AC"/>
    <w:rsid w:val="009F7B19"/>
    <w:rsid w:val="00A00116"/>
    <w:rsid w:val="00A00D43"/>
    <w:rsid w:val="00A01ED4"/>
    <w:rsid w:val="00A0236A"/>
    <w:rsid w:val="00A03082"/>
    <w:rsid w:val="00A03F62"/>
    <w:rsid w:val="00A04357"/>
    <w:rsid w:val="00A04827"/>
    <w:rsid w:val="00A04FF8"/>
    <w:rsid w:val="00A05197"/>
    <w:rsid w:val="00A06595"/>
    <w:rsid w:val="00A06708"/>
    <w:rsid w:val="00A06F44"/>
    <w:rsid w:val="00A070B2"/>
    <w:rsid w:val="00A0727D"/>
    <w:rsid w:val="00A07FA7"/>
    <w:rsid w:val="00A114AB"/>
    <w:rsid w:val="00A12AF3"/>
    <w:rsid w:val="00A12BCC"/>
    <w:rsid w:val="00A130B5"/>
    <w:rsid w:val="00A149BB"/>
    <w:rsid w:val="00A15753"/>
    <w:rsid w:val="00A16787"/>
    <w:rsid w:val="00A172A5"/>
    <w:rsid w:val="00A2097E"/>
    <w:rsid w:val="00A218B3"/>
    <w:rsid w:val="00A24F9A"/>
    <w:rsid w:val="00A2558A"/>
    <w:rsid w:val="00A256CC"/>
    <w:rsid w:val="00A25822"/>
    <w:rsid w:val="00A25CE6"/>
    <w:rsid w:val="00A2715E"/>
    <w:rsid w:val="00A272AB"/>
    <w:rsid w:val="00A30438"/>
    <w:rsid w:val="00A3051A"/>
    <w:rsid w:val="00A32A11"/>
    <w:rsid w:val="00A3458F"/>
    <w:rsid w:val="00A35584"/>
    <w:rsid w:val="00A35968"/>
    <w:rsid w:val="00A3774B"/>
    <w:rsid w:val="00A41183"/>
    <w:rsid w:val="00A4147C"/>
    <w:rsid w:val="00A41A78"/>
    <w:rsid w:val="00A42F13"/>
    <w:rsid w:val="00A42F20"/>
    <w:rsid w:val="00A42F90"/>
    <w:rsid w:val="00A43087"/>
    <w:rsid w:val="00A435AE"/>
    <w:rsid w:val="00A44429"/>
    <w:rsid w:val="00A444C7"/>
    <w:rsid w:val="00A44642"/>
    <w:rsid w:val="00A44A19"/>
    <w:rsid w:val="00A44B6D"/>
    <w:rsid w:val="00A472C6"/>
    <w:rsid w:val="00A474D9"/>
    <w:rsid w:val="00A47672"/>
    <w:rsid w:val="00A50B46"/>
    <w:rsid w:val="00A51412"/>
    <w:rsid w:val="00A52378"/>
    <w:rsid w:val="00A52CE4"/>
    <w:rsid w:val="00A54639"/>
    <w:rsid w:val="00A55744"/>
    <w:rsid w:val="00A55EB6"/>
    <w:rsid w:val="00A60801"/>
    <w:rsid w:val="00A60FD6"/>
    <w:rsid w:val="00A61895"/>
    <w:rsid w:val="00A62E4C"/>
    <w:rsid w:val="00A63196"/>
    <w:rsid w:val="00A64C2B"/>
    <w:rsid w:val="00A6617C"/>
    <w:rsid w:val="00A67419"/>
    <w:rsid w:val="00A7016B"/>
    <w:rsid w:val="00A701AC"/>
    <w:rsid w:val="00A7099A"/>
    <w:rsid w:val="00A71B28"/>
    <w:rsid w:val="00A72627"/>
    <w:rsid w:val="00A72A6F"/>
    <w:rsid w:val="00A73193"/>
    <w:rsid w:val="00A73212"/>
    <w:rsid w:val="00A73274"/>
    <w:rsid w:val="00A74068"/>
    <w:rsid w:val="00A741A6"/>
    <w:rsid w:val="00A74278"/>
    <w:rsid w:val="00A74BF1"/>
    <w:rsid w:val="00A7661C"/>
    <w:rsid w:val="00A7693F"/>
    <w:rsid w:val="00A76A4F"/>
    <w:rsid w:val="00A76D38"/>
    <w:rsid w:val="00A77128"/>
    <w:rsid w:val="00A77F03"/>
    <w:rsid w:val="00A80ED6"/>
    <w:rsid w:val="00A8191F"/>
    <w:rsid w:val="00A81CE6"/>
    <w:rsid w:val="00A82BCC"/>
    <w:rsid w:val="00A82E7A"/>
    <w:rsid w:val="00A83782"/>
    <w:rsid w:val="00A83B21"/>
    <w:rsid w:val="00A84A7C"/>
    <w:rsid w:val="00A84CA5"/>
    <w:rsid w:val="00A8501A"/>
    <w:rsid w:val="00A8754B"/>
    <w:rsid w:val="00A87B3E"/>
    <w:rsid w:val="00A90890"/>
    <w:rsid w:val="00A90C50"/>
    <w:rsid w:val="00A9148F"/>
    <w:rsid w:val="00A93FB6"/>
    <w:rsid w:val="00A9440D"/>
    <w:rsid w:val="00A94567"/>
    <w:rsid w:val="00A94AEB"/>
    <w:rsid w:val="00A94AEE"/>
    <w:rsid w:val="00A94EB4"/>
    <w:rsid w:val="00A95487"/>
    <w:rsid w:val="00A956FF"/>
    <w:rsid w:val="00A962A3"/>
    <w:rsid w:val="00A97446"/>
    <w:rsid w:val="00A97933"/>
    <w:rsid w:val="00AA0056"/>
    <w:rsid w:val="00AA104B"/>
    <w:rsid w:val="00AA1454"/>
    <w:rsid w:val="00AA2793"/>
    <w:rsid w:val="00AA2FA2"/>
    <w:rsid w:val="00AA3C5D"/>
    <w:rsid w:val="00AA3F9B"/>
    <w:rsid w:val="00AA42CB"/>
    <w:rsid w:val="00AA44A1"/>
    <w:rsid w:val="00AA5C10"/>
    <w:rsid w:val="00AA6284"/>
    <w:rsid w:val="00AA7099"/>
    <w:rsid w:val="00AB0233"/>
    <w:rsid w:val="00AB1063"/>
    <w:rsid w:val="00AB1C7E"/>
    <w:rsid w:val="00AB1CCE"/>
    <w:rsid w:val="00AB20EE"/>
    <w:rsid w:val="00AB3D2E"/>
    <w:rsid w:val="00AB3F3B"/>
    <w:rsid w:val="00AB413F"/>
    <w:rsid w:val="00AB478B"/>
    <w:rsid w:val="00AB4C3A"/>
    <w:rsid w:val="00AB69BD"/>
    <w:rsid w:val="00AB7147"/>
    <w:rsid w:val="00AB76AB"/>
    <w:rsid w:val="00AB7F33"/>
    <w:rsid w:val="00AC0884"/>
    <w:rsid w:val="00AC1573"/>
    <w:rsid w:val="00AC15CA"/>
    <w:rsid w:val="00AC210B"/>
    <w:rsid w:val="00AC3797"/>
    <w:rsid w:val="00AC43B2"/>
    <w:rsid w:val="00AC450E"/>
    <w:rsid w:val="00AC4E3C"/>
    <w:rsid w:val="00AC4E81"/>
    <w:rsid w:val="00AC5830"/>
    <w:rsid w:val="00AC5C57"/>
    <w:rsid w:val="00AC6A08"/>
    <w:rsid w:val="00AC773D"/>
    <w:rsid w:val="00AC7FC2"/>
    <w:rsid w:val="00AD028C"/>
    <w:rsid w:val="00AD046D"/>
    <w:rsid w:val="00AD064D"/>
    <w:rsid w:val="00AD087A"/>
    <w:rsid w:val="00AD0C85"/>
    <w:rsid w:val="00AD1275"/>
    <w:rsid w:val="00AD21D3"/>
    <w:rsid w:val="00AD2ECB"/>
    <w:rsid w:val="00AD334F"/>
    <w:rsid w:val="00AD4CC4"/>
    <w:rsid w:val="00AD5D7C"/>
    <w:rsid w:val="00AD7BEE"/>
    <w:rsid w:val="00AE163F"/>
    <w:rsid w:val="00AE21DF"/>
    <w:rsid w:val="00AE2BED"/>
    <w:rsid w:val="00AE2EA8"/>
    <w:rsid w:val="00AE3408"/>
    <w:rsid w:val="00AE426E"/>
    <w:rsid w:val="00AE507C"/>
    <w:rsid w:val="00AE516F"/>
    <w:rsid w:val="00AE61C6"/>
    <w:rsid w:val="00AE64F7"/>
    <w:rsid w:val="00AE7101"/>
    <w:rsid w:val="00AF043D"/>
    <w:rsid w:val="00AF08A6"/>
    <w:rsid w:val="00AF1DAC"/>
    <w:rsid w:val="00AF1E6A"/>
    <w:rsid w:val="00AF20F4"/>
    <w:rsid w:val="00AF35E0"/>
    <w:rsid w:val="00AF3F47"/>
    <w:rsid w:val="00AF416F"/>
    <w:rsid w:val="00AF5094"/>
    <w:rsid w:val="00AF5A8B"/>
    <w:rsid w:val="00AF615C"/>
    <w:rsid w:val="00AF649E"/>
    <w:rsid w:val="00AF6502"/>
    <w:rsid w:val="00AF6763"/>
    <w:rsid w:val="00AF7559"/>
    <w:rsid w:val="00B02CEC"/>
    <w:rsid w:val="00B05EA6"/>
    <w:rsid w:val="00B05F67"/>
    <w:rsid w:val="00B06328"/>
    <w:rsid w:val="00B103C9"/>
    <w:rsid w:val="00B11CC6"/>
    <w:rsid w:val="00B11D24"/>
    <w:rsid w:val="00B1316A"/>
    <w:rsid w:val="00B13C47"/>
    <w:rsid w:val="00B15A35"/>
    <w:rsid w:val="00B15B9D"/>
    <w:rsid w:val="00B16E4E"/>
    <w:rsid w:val="00B17CF2"/>
    <w:rsid w:val="00B20B76"/>
    <w:rsid w:val="00B21772"/>
    <w:rsid w:val="00B21CFE"/>
    <w:rsid w:val="00B21FFA"/>
    <w:rsid w:val="00B225AC"/>
    <w:rsid w:val="00B22820"/>
    <w:rsid w:val="00B25172"/>
    <w:rsid w:val="00B25673"/>
    <w:rsid w:val="00B2621B"/>
    <w:rsid w:val="00B268D0"/>
    <w:rsid w:val="00B26AD7"/>
    <w:rsid w:val="00B26ADD"/>
    <w:rsid w:val="00B26FF8"/>
    <w:rsid w:val="00B275ED"/>
    <w:rsid w:val="00B301C3"/>
    <w:rsid w:val="00B30778"/>
    <w:rsid w:val="00B30958"/>
    <w:rsid w:val="00B30ABE"/>
    <w:rsid w:val="00B3170E"/>
    <w:rsid w:val="00B32556"/>
    <w:rsid w:val="00B329B1"/>
    <w:rsid w:val="00B33247"/>
    <w:rsid w:val="00B3330B"/>
    <w:rsid w:val="00B33B34"/>
    <w:rsid w:val="00B342AF"/>
    <w:rsid w:val="00B3515A"/>
    <w:rsid w:val="00B3515C"/>
    <w:rsid w:val="00B352B8"/>
    <w:rsid w:val="00B359FC"/>
    <w:rsid w:val="00B362F9"/>
    <w:rsid w:val="00B36F01"/>
    <w:rsid w:val="00B36FC3"/>
    <w:rsid w:val="00B373AE"/>
    <w:rsid w:val="00B3775D"/>
    <w:rsid w:val="00B41799"/>
    <w:rsid w:val="00B4359C"/>
    <w:rsid w:val="00B435CE"/>
    <w:rsid w:val="00B4373C"/>
    <w:rsid w:val="00B4401A"/>
    <w:rsid w:val="00B44623"/>
    <w:rsid w:val="00B44D97"/>
    <w:rsid w:val="00B465E8"/>
    <w:rsid w:val="00B47463"/>
    <w:rsid w:val="00B50217"/>
    <w:rsid w:val="00B50A55"/>
    <w:rsid w:val="00B5267B"/>
    <w:rsid w:val="00B52F76"/>
    <w:rsid w:val="00B531A1"/>
    <w:rsid w:val="00B54B09"/>
    <w:rsid w:val="00B54D67"/>
    <w:rsid w:val="00B550AF"/>
    <w:rsid w:val="00B57336"/>
    <w:rsid w:val="00B574A3"/>
    <w:rsid w:val="00B57FCA"/>
    <w:rsid w:val="00B60293"/>
    <w:rsid w:val="00B6044B"/>
    <w:rsid w:val="00B6053B"/>
    <w:rsid w:val="00B6146E"/>
    <w:rsid w:val="00B61B1C"/>
    <w:rsid w:val="00B63886"/>
    <w:rsid w:val="00B63CEE"/>
    <w:rsid w:val="00B64A0F"/>
    <w:rsid w:val="00B64BE3"/>
    <w:rsid w:val="00B65D87"/>
    <w:rsid w:val="00B6618D"/>
    <w:rsid w:val="00B66659"/>
    <w:rsid w:val="00B726F5"/>
    <w:rsid w:val="00B73AB4"/>
    <w:rsid w:val="00B74670"/>
    <w:rsid w:val="00B7557D"/>
    <w:rsid w:val="00B77F2A"/>
    <w:rsid w:val="00B80B05"/>
    <w:rsid w:val="00B81B72"/>
    <w:rsid w:val="00B81F28"/>
    <w:rsid w:val="00B81F97"/>
    <w:rsid w:val="00B81FDE"/>
    <w:rsid w:val="00B822E5"/>
    <w:rsid w:val="00B827FB"/>
    <w:rsid w:val="00B83906"/>
    <w:rsid w:val="00B83EF6"/>
    <w:rsid w:val="00B8569C"/>
    <w:rsid w:val="00B85A01"/>
    <w:rsid w:val="00B86597"/>
    <w:rsid w:val="00B87731"/>
    <w:rsid w:val="00B908C7"/>
    <w:rsid w:val="00B90C0E"/>
    <w:rsid w:val="00B9191F"/>
    <w:rsid w:val="00B9227F"/>
    <w:rsid w:val="00B93865"/>
    <w:rsid w:val="00B938E9"/>
    <w:rsid w:val="00B95DD2"/>
    <w:rsid w:val="00B965C9"/>
    <w:rsid w:val="00B9740D"/>
    <w:rsid w:val="00B974CB"/>
    <w:rsid w:val="00B974E5"/>
    <w:rsid w:val="00BA1937"/>
    <w:rsid w:val="00BA1A6F"/>
    <w:rsid w:val="00BA2646"/>
    <w:rsid w:val="00BA2CC7"/>
    <w:rsid w:val="00BA48D1"/>
    <w:rsid w:val="00BA4987"/>
    <w:rsid w:val="00BA5333"/>
    <w:rsid w:val="00BA55DB"/>
    <w:rsid w:val="00BA5637"/>
    <w:rsid w:val="00BA72C5"/>
    <w:rsid w:val="00BA72E8"/>
    <w:rsid w:val="00BA7841"/>
    <w:rsid w:val="00BB0BD2"/>
    <w:rsid w:val="00BB3AFD"/>
    <w:rsid w:val="00BB40BD"/>
    <w:rsid w:val="00BB4C2F"/>
    <w:rsid w:val="00BB4F22"/>
    <w:rsid w:val="00BB50B0"/>
    <w:rsid w:val="00BB58D6"/>
    <w:rsid w:val="00BB590F"/>
    <w:rsid w:val="00BB6256"/>
    <w:rsid w:val="00BB6937"/>
    <w:rsid w:val="00BB6B7D"/>
    <w:rsid w:val="00BB7070"/>
    <w:rsid w:val="00BB7247"/>
    <w:rsid w:val="00BB77C0"/>
    <w:rsid w:val="00BB7902"/>
    <w:rsid w:val="00BB7BF4"/>
    <w:rsid w:val="00BC090C"/>
    <w:rsid w:val="00BC0CAE"/>
    <w:rsid w:val="00BC0EC4"/>
    <w:rsid w:val="00BC1CC3"/>
    <w:rsid w:val="00BC2C22"/>
    <w:rsid w:val="00BC4274"/>
    <w:rsid w:val="00BC6B1A"/>
    <w:rsid w:val="00BC70DE"/>
    <w:rsid w:val="00BC7474"/>
    <w:rsid w:val="00BC77E9"/>
    <w:rsid w:val="00BD0523"/>
    <w:rsid w:val="00BD09E8"/>
    <w:rsid w:val="00BD0FFC"/>
    <w:rsid w:val="00BD1184"/>
    <w:rsid w:val="00BD1480"/>
    <w:rsid w:val="00BD17B8"/>
    <w:rsid w:val="00BD1B79"/>
    <w:rsid w:val="00BD1E75"/>
    <w:rsid w:val="00BD28D0"/>
    <w:rsid w:val="00BD2E7B"/>
    <w:rsid w:val="00BD2EBB"/>
    <w:rsid w:val="00BD32C8"/>
    <w:rsid w:val="00BD338B"/>
    <w:rsid w:val="00BD4781"/>
    <w:rsid w:val="00BD5348"/>
    <w:rsid w:val="00BD6466"/>
    <w:rsid w:val="00BD6AE8"/>
    <w:rsid w:val="00BD6D47"/>
    <w:rsid w:val="00BE01D8"/>
    <w:rsid w:val="00BE04BB"/>
    <w:rsid w:val="00BE06AC"/>
    <w:rsid w:val="00BE108C"/>
    <w:rsid w:val="00BE164D"/>
    <w:rsid w:val="00BE247C"/>
    <w:rsid w:val="00BE3A65"/>
    <w:rsid w:val="00BE4738"/>
    <w:rsid w:val="00BE48FB"/>
    <w:rsid w:val="00BE4972"/>
    <w:rsid w:val="00BF0041"/>
    <w:rsid w:val="00BF06BE"/>
    <w:rsid w:val="00BF0A8C"/>
    <w:rsid w:val="00BF142A"/>
    <w:rsid w:val="00BF2301"/>
    <w:rsid w:val="00BF2817"/>
    <w:rsid w:val="00BF2D3F"/>
    <w:rsid w:val="00BF2FBD"/>
    <w:rsid w:val="00BF591F"/>
    <w:rsid w:val="00BF68C6"/>
    <w:rsid w:val="00BF6D99"/>
    <w:rsid w:val="00BF77E8"/>
    <w:rsid w:val="00C007C2"/>
    <w:rsid w:val="00C01263"/>
    <w:rsid w:val="00C039E6"/>
    <w:rsid w:val="00C04525"/>
    <w:rsid w:val="00C045D3"/>
    <w:rsid w:val="00C04CB1"/>
    <w:rsid w:val="00C054F2"/>
    <w:rsid w:val="00C06D89"/>
    <w:rsid w:val="00C06F2C"/>
    <w:rsid w:val="00C10773"/>
    <w:rsid w:val="00C11182"/>
    <w:rsid w:val="00C113FF"/>
    <w:rsid w:val="00C11E51"/>
    <w:rsid w:val="00C12548"/>
    <w:rsid w:val="00C16805"/>
    <w:rsid w:val="00C170F3"/>
    <w:rsid w:val="00C20F51"/>
    <w:rsid w:val="00C222DE"/>
    <w:rsid w:val="00C22783"/>
    <w:rsid w:val="00C22F82"/>
    <w:rsid w:val="00C23B5F"/>
    <w:rsid w:val="00C23BD1"/>
    <w:rsid w:val="00C24028"/>
    <w:rsid w:val="00C2520E"/>
    <w:rsid w:val="00C264C2"/>
    <w:rsid w:val="00C275DF"/>
    <w:rsid w:val="00C27877"/>
    <w:rsid w:val="00C31076"/>
    <w:rsid w:val="00C32575"/>
    <w:rsid w:val="00C34C46"/>
    <w:rsid w:val="00C3538D"/>
    <w:rsid w:val="00C362AF"/>
    <w:rsid w:val="00C371FE"/>
    <w:rsid w:val="00C3764D"/>
    <w:rsid w:val="00C37FB4"/>
    <w:rsid w:val="00C40F19"/>
    <w:rsid w:val="00C41BD0"/>
    <w:rsid w:val="00C42054"/>
    <w:rsid w:val="00C438CE"/>
    <w:rsid w:val="00C440DE"/>
    <w:rsid w:val="00C455C3"/>
    <w:rsid w:val="00C45841"/>
    <w:rsid w:val="00C45D07"/>
    <w:rsid w:val="00C46B7E"/>
    <w:rsid w:val="00C46E57"/>
    <w:rsid w:val="00C509FA"/>
    <w:rsid w:val="00C50AC8"/>
    <w:rsid w:val="00C50E60"/>
    <w:rsid w:val="00C51605"/>
    <w:rsid w:val="00C51869"/>
    <w:rsid w:val="00C52930"/>
    <w:rsid w:val="00C52F37"/>
    <w:rsid w:val="00C53DC3"/>
    <w:rsid w:val="00C545D3"/>
    <w:rsid w:val="00C54BC0"/>
    <w:rsid w:val="00C553F6"/>
    <w:rsid w:val="00C562D2"/>
    <w:rsid w:val="00C576B1"/>
    <w:rsid w:val="00C60017"/>
    <w:rsid w:val="00C6104E"/>
    <w:rsid w:val="00C62A39"/>
    <w:rsid w:val="00C63EA9"/>
    <w:rsid w:val="00C6401A"/>
    <w:rsid w:val="00C653C0"/>
    <w:rsid w:val="00C65944"/>
    <w:rsid w:val="00C65CF7"/>
    <w:rsid w:val="00C66000"/>
    <w:rsid w:val="00C66299"/>
    <w:rsid w:val="00C66701"/>
    <w:rsid w:val="00C667DA"/>
    <w:rsid w:val="00C66BDE"/>
    <w:rsid w:val="00C66E3B"/>
    <w:rsid w:val="00C7092E"/>
    <w:rsid w:val="00C7109A"/>
    <w:rsid w:val="00C713A0"/>
    <w:rsid w:val="00C71C20"/>
    <w:rsid w:val="00C72092"/>
    <w:rsid w:val="00C73CA3"/>
    <w:rsid w:val="00C75748"/>
    <w:rsid w:val="00C76991"/>
    <w:rsid w:val="00C76FCA"/>
    <w:rsid w:val="00C77AE5"/>
    <w:rsid w:val="00C77CBE"/>
    <w:rsid w:val="00C801A9"/>
    <w:rsid w:val="00C8035D"/>
    <w:rsid w:val="00C805AC"/>
    <w:rsid w:val="00C80B0A"/>
    <w:rsid w:val="00C81F6A"/>
    <w:rsid w:val="00C825E3"/>
    <w:rsid w:val="00C82B79"/>
    <w:rsid w:val="00C84746"/>
    <w:rsid w:val="00C84982"/>
    <w:rsid w:val="00C84DDD"/>
    <w:rsid w:val="00C856A4"/>
    <w:rsid w:val="00C870F7"/>
    <w:rsid w:val="00C87150"/>
    <w:rsid w:val="00C876B5"/>
    <w:rsid w:val="00C90D01"/>
    <w:rsid w:val="00C912E2"/>
    <w:rsid w:val="00C91654"/>
    <w:rsid w:val="00C9206F"/>
    <w:rsid w:val="00C933BC"/>
    <w:rsid w:val="00C9355B"/>
    <w:rsid w:val="00C939AE"/>
    <w:rsid w:val="00C93B67"/>
    <w:rsid w:val="00C94E4F"/>
    <w:rsid w:val="00C95589"/>
    <w:rsid w:val="00C95E65"/>
    <w:rsid w:val="00C96F7E"/>
    <w:rsid w:val="00C97070"/>
    <w:rsid w:val="00C979D2"/>
    <w:rsid w:val="00CA0D40"/>
    <w:rsid w:val="00CA0E2A"/>
    <w:rsid w:val="00CA1403"/>
    <w:rsid w:val="00CA215D"/>
    <w:rsid w:val="00CA278C"/>
    <w:rsid w:val="00CA327D"/>
    <w:rsid w:val="00CA3952"/>
    <w:rsid w:val="00CA4273"/>
    <w:rsid w:val="00CA43E3"/>
    <w:rsid w:val="00CA68CF"/>
    <w:rsid w:val="00CA72D1"/>
    <w:rsid w:val="00CB100D"/>
    <w:rsid w:val="00CB12FC"/>
    <w:rsid w:val="00CB1F33"/>
    <w:rsid w:val="00CB3A8E"/>
    <w:rsid w:val="00CB4902"/>
    <w:rsid w:val="00CB587C"/>
    <w:rsid w:val="00CB5CBA"/>
    <w:rsid w:val="00CC188C"/>
    <w:rsid w:val="00CC1919"/>
    <w:rsid w:val="00CC2815"/>
    <w:rsid w:val="00CC53E1"/>
    <w:rsid w:val="00CC6387"/>
    <w:rsid w:val="00CC6E05"/>
    <w:rsid w:val="00CC70BB"/>
    <w:rsid w:val="00CD0A9D"/>
    <w:rsid w:val="00CD13D5"/>
    <w:rsid w:val="00CD1EBB"/>
    <w:rsid w:val="00CD257B"/>
    <w:rsid w:val="00CD280F"/>
    <w:rsid w:val="00CD3587"/>
    <w:rsid w:val="00CD429D"/>
    <w:rsid w:val="00CD48C1"/>
    <w:rsid w:val="00CD48D0"/>
    <w:rsid w:val="00CD4B1B"/>
    <w:rsid w:val="00CD564D"/>
    <w:rsid w:val="00CD6294"/>
    <w:rsid w:val="00CE10FB"/>
    <w:rsid w:val="00CE1783"/>
    <w:rsid w:val="00CE1C72"/>
    <w:rsid w:val="00CE22DA"/>
    <w:rsid w:val="00CE274F"/>
    <w:rsid w:val="00CE31FA"/>
    <w:rsid w:val="00CE37B9"/>
    <w:rsid w:val="00CE4C30"/>
    <w:rsid w:val="00CE5118"/>
    <w:rsid w:val="00CE5383"/>
    <w:rsid w:val="00CE6233"/>
    <w:rsid w:val="00CE7BFA"/>
    <w:rsid w:val="00CF07F5"/>
    <w:rsid w:val="00CF0DBA"/>
    <w:rsid w:val="00CF1ADF"/>
    <w:rsid w:val="00CF1EBD"/>
    <w:rsid w:val="00CF2E00"/>
    <w:rsid w:val="00CF2F1E"/>
    <w:rsid w:val="00CF3034"/>
    <w:rsid w:val="00CF395B"/>
    <w:rsid w:val="00CF3E68"/>
    <w:rsid w:val="00CF46CF"/>
    <w:rsid w:val="00CF4DCD"/>
    <w:rsid w:val="00CF549A"/>
    <w:rsid w:val="00CF54DE"/>
    <w:rsid w:val="00CF5634"/>
    <w:rsid w:val="00CF5AE8"/>
    <w:rsid w:val="00CF65B0"/>
    <w:rsid w:val="00CF68CF"/>
    <w:rsid w:val="00CF7247"/>
    <w:rsid w:val="00D005D2"/>
    <w:rsid w:val="00D00A00"/>
    <w:rsid w:val="00D01A52"/>
    <w:rsid w:val="00D01C18"/>
    <w:rsid w:val="00D02ECB"/>
    <w:rsid w:val="00D02F3F"/>
    <w:rsid w:val="00D04573"/>
    <w:rsid w:val="00D06D09"/>
    <w:rsid w:val="00D06D44"/>
    <w:rsid w:val="00D06D50"/>
    <w:rsid w:val="00D110A4"/>
    <w:rsid w:val="00D11C5E"/>
    <w:rsid w:val="00D1215C"/>
    <w:rsid w:val="00D133B9"/>
    <w:rsid w:val="00D13F28"/>
    <w:rsid w:val="00D16019"/>
    <w:rsid w:val="00D201B8"/>
    <w:rsid w:val="00D2038F"/>
    <w:rsid w:val="00D20880"/>
    <w:rsid w:val="00D20C78"/>
    <w:rsid w:val="00D2172C"/>
    <w:rsid w:val="00D2181B"/>
    <w:rsid w:val="00D2191C"/>
    <w:rsid w:val="00D23484"/>
    <w:rsid w:val="00D236DF"/>
    <w:rsid w:val="00D24272"/>
    <w:rsid w:val="00D24A78"/>
    <w:rsid w:val="00D24C4B"/>
    <w:rsid w:val="00D252E2"/>
    <w:rsid w:val="00D25630"/>
    <w:rsid w:val="00D258D0"/>
    <w:rsid w:val="00D25AC9"/>
    <w:rsid w:val="00D26596"/>
    <w:rsid w:val="00D26DE6"/>
    <w:rsid w:val="00D304F1"/>
    <w:rsid w:val="00D317E9"/>
    <w:rsid w:val="00D321F6"/>
    <w:rsid w:val="00D32675"/>
    <w:rsid w:val="00D3334E"/>
    <w:rsid w:val="00D337B0"/>
    <w:rsid w:val="00D34873"/>
    <w:rsid w:val="00D348C4"/>
    <w:rsid w:val="00D34AC2"/>
    <w:rsid w:val="00D36A58"/>
    <w:rsid w:val="00D36BBC"/>
    <w:rsid w:val="00D3768B"/>
    <w:rsid w:val="00D37905"/>
    <w:rsid w:val="00D42B93"/>
    <w:rsid w:val="00D42CCB"/>
    <w:rsid w:val="00D43F71"/>
    <w:rsid w:val="00D44727"/>
    <w:rsid w:val="00D4630E"/>
    <w:rsid w:val="00D46845"/>
    <w:rsid w:val="00D46B91"/>
    <w:rsid w:val="00D47476"/>
    <w:rsid w:val="00D47B88"/>
    <w:rsid w:val="00D47FE3"/>
    <w:rsid w:val="00D504C9"/>
    <w:rsid w:val="00D51C7C"/>
    <w:rsid w:val="00D53535"/>
    <w:rsid w:val="00D5412E"/>
    <w:rsid w:val="00D54DCB"/>
    <w:rsid w:val="00D55546"/>
    <w:rsid w:val="00D5618F"/>
    <w:rsid w:val="00D56C51"/>
    <w:rsid w:val="00D57AFD"/>
    <w:rsid w:val="00D57FEF"/>
    <w:rsid w:val="00D6059B"/>
    <w:rsid w:val="00D61E7F"/>
    <w:rsid w:val="00D628EB"/>
    <w:rsid w:val="00D649C8"/>
    <w:rsid w:val="00D64DA4"/>
    <w:rsid w:val="00D64ECF"/>
    <w:rsid w:val="00D64EDC"/>
    <w:rsid w:val="00D65E7C"/>
    <w:rsid w:val="00D661B3"/>
    <w:rsid w:val="00D7025B"/>
    <w:rsid w:val="00D70507"/>
    <w:rsid w:val="00D724E0"/>
    <w:rsid w:val="00D735A8"/>
    <w:rsid w:val="00D736AD"/>
    <w:rsid w:val="00D74A5D"/>
    <w:rsid w:val="00D75156"/>
    <w:rsid w:val="00D751D2"/>
    <w:rsid w:val="00D757FA"/>
    <w:rsid w:val="00D76AC0"/>
    <w:rsid w:val="00D771D7"/>
    <w:rsid w:val="00D778F1"/>
    <w:rsid w:val="00D77CFE"/>
    <w:rsid w:val="00D80392"/>
    <w:rsid w:val="00D803E1"/>
    <w:rsid w:val="00D81186"/>
    <w:rsid w:val="00D8160C"/>
    <w:rsid w:val="00D8178B"/>
    <w:rsid w:val="00D820DB"/>
    <w:rsid w:val="00D83E87"/>
    <w:rsid w:val="00D84826"/>
    <w:rsid w:val="00D85134"/>
    <w:rsid w:val="00D85AD4"/>
    <w:rsid w:val="00D8621F"/>
    <w:rsid w:val="00D86704"/>
    <w:rsid w:val="00D86762"/>
    <w:rsid w:val="00D87A2E"/>
    <w:rsid w:val="00D87C15"/>
    <w:rsid w:val="00D905B9"/>
    <w:rsid w:val="00D90C1C"/>
    <w:rsid w:val="00D91133"/>
    <w:rsid w:val="00D91A39"/>
    <w:rsid w:val="00D91C9A"/>
    <w:rsid w:val="00D9201F"/>
    <w:rsid w:val="00D93057"/>
    <w:rsid w:val="00D94C60"/>
    <w:rsid w:val="00D95E78"/>
    <w:rsid w:val="00DA01A8"/>
    <w:rsid w:val="00DA0D4D"/>
    <w:rsid w:val="00DA1ADC"/>
    <w:rsid w:val="00DA1FBD"/>
    <w:rsid w:val="00DA276E"/>
    <w:rsid w:val="00DA3704"/>
    <w:rsid w:val="00DA37B5"/>
    <w:rsid w:val="00DA3817"/>
    <w:rsid w:val="00DA38AE"/>
    <w:rsid w:val="00DA3BB3"/>
    <w:rsid w:val="00DA46D5"/>
    <w:rsid w:val="00DA5FF1"/>
    <w:rsid w:val="00DA7F54"/>
    <w:rsid w:val="00DB0316"/>
    <w:rsid w:val="00DB0700"/>
    <w:rsid w:val="00DB103F"/>
    <w:rsid w:val="00DB10B8"/>
    <w:rsid w:val="00DB1185"/>
    <w:rsid w:val="00DB19F8"/>
    <w:rsid w:val="00DB2999"/>
    <w:rsid w:val="00DB39A3"/>
    <w:rsid w:val="00DB3E07"/>
    <w:rsid w:val="00DB716A"/>
    <w:rsid w:val="00DB7508"/>
    <w:rsid w:val="00DB7BA5"/>
    <w:rsid w:val="00DC0586"/>
    <w:rsid w:val="00DC066B"/>
    <w:rsid w:val="00DC071E"/>
    <w:rsid w:val="00DC1A78"/>
    <w:rsid w:val="00DC398D"/>
    <w:rsid w:val="00DC3A50"/>
    <w:rsid w:val="00DC3A82"/>
    <w:rsid w:val="00DC518D"/>
    <w:rsid w:val="00DC53CE"/>
    <w:rsid w:val="00DC5ACA"/>
    <w:rsid w:val="00DC72B2"/>
    <w:rsid w:val="00DC76A6"/>
    <w:rsid w:val="00DC779C"/>
    <w:rsid w:val="00DC7A7F"/>
    <w:rsid w:val="00DC7BB7"/>
    <w:rsid w:val="00DD0825"/>
    <w:rsid w:val="00DD108D"/>
    <w:rsid w:val="00DD11E1"/>
    <w:rsid w:val="00DD1E15"/>
    <w:rsid w:val="00DD2A0C"/>
    <w:rsid w:val="00DD30FC"/>
    <w:rsid w:val="00DD3DC7"/>
    <w:rsid w:val="00DD467A"/>
    <w:rsid w:val="00DD53C6"/>
    <w:rsid w:val="00DD546D"/>
    <w:rsid w:val="00DD5914"/>
    <w:rsid w:val="00DD5AD4"/>
    <w:rsid w:val="00DD5FA9"/>
    <w:rsid w:val="00DD62B3"/>
    <w:rsid w:val="00DD6956"/>
    <w:rsid w:val="00DD7BA7"/>
    <w:rsid w:val="00DE15BF"/>
    <w:rsid w:val="00DE1628"/>
    <w:rsid w:val="00DE1BA0"/>
    <w:rsid w:val="00DE3A82"/>
    <w:rsid w:val="00DE462E"/>
    <w:rsid w:val="00DE4729"/>
    <w:rsid w:val="00DE7D77"/>
    <w:rsid w:val="00DF0E93"/>
    <w:rsid w:val="00DF1357"/>
    <w:rsid w:val="00DF1B39"/>
    <w:rsid w:val="00DF1CA1"/>
    <w:rsid w:val="00DF227F"/>
    <w:rsid w:val="00DF2B34"/>
    <w:rsid w:val="00DF3B23"/>
    <w:rsid w:val="00DF3FA7"/>
    <w:rsid w:val="00DF475D"/>
    <w:rsid w:val="00DF4B05"/>
    <w:rsid w:val="00DF4BFC"/>
    <w:rsid w:val="00DF6399"/>
    <w:rsid w:val="00DF7535"/>
    <w:rsid w:val="00E00647"/>
    <w:rsid w:val="00E01544"/>
    <w:rsid w:val="00E016AE"/>
    <w:rsid w:val="00E01FDD"/>
    <w:rsid w:val="00E02706"/>
    <w:rsid w:val="00E028C1"/>
    <w:rsid w:val="00E03843"/>
    <w:rsid w:val="00E04E6B"/>
    <w:rsid w:val="00E05033"/>
    <w:rsid w:val="00E05EF8"/>
    <w:rsid w:val="00E0627A"/>
    <w:rsid w:val="00E0699C"/>
    <w:rsid w:val="00E069F8"/>
    <w:rsid w:val="00E06DCB"/>
    <w:rsid w:val="00E07377"/>
    <w:rsid w:val="00E075E8"/>
    <w:rsid w:val="00E07AD8"/>
    <w:rsid w:val="00E07D2A"/>
    <w:rsid w:val="00E10451"/>
    <w:rsid w:val="00E129C9"/>
    <w:rsid w:val="00E131B1"/>
    <w:rsid w:val="00E162BA"/>
    <w:rsid w:val="00E208C6"/>
    <w:rsid w:val="00E220ED"/>
    <w:rsid w:val="00E22201"/>
    <w:rsid w:val="00E22EEF"/>
    <w:rsid w:val="00E22F2E"/>
    <w:rsid w:val="00E247C2"/>
    <w:rsid w:val="00E25A91"/>
    <w:rsid w:val="00E263B4"/>
    <w:rsid w:val="00E26F5F"/>
    <w:rsid w:val="00E30290"/>
    <w:rsid w:val="00E3064D"/>
    <w:rsid w:val="00E31FA0"/>
    <w:rsid w:val="00E3201B"/>
    <w:rsid w:val="00E335CC"/>
    <w:rsid w:val="00E34BF8"/>
    <w:rsid w:val="00E358A4"/>
    <w:rsid w:val="00E375CD"/>
    <w:rsid w:val="00E37C42"/>
    <w:rsid w:val="00E4016C"/>
    <w:rsid w:val="00E412EB"/>
    <w:rsid w:val="00E4131F"/>
    <w:rsid w:val="00E4153F"/>
    <w:rsid w:val="00E4182F"/>
    <w:rsid w:val="00E4312D"/>
    <w:rsid w:val="00E431A5"/>
    <w:rsid w:val="00E43525"/>
    <w:rsid w:val="00E437B3"/>
    <w:rsid w:val="00E4475B"/>
    <w:rsid w:val="00E4518D"/>
    <w:rsid w:val="00E45B55"/>
    <w:rsid w:val="00E46A59"/>
    <w:rsid w:val="00E47705"/>
    <w:rsid w:val="00E47AB7"/>
    <w:rsid w:val="00E47C7A"/>
    <w:rsid w:val="00E50AFF"/>
    <w:rsid w:val="00E50F62"/>
    <w:rsid w:val="00E51D2F"/>
    <w:rsid w:val="00E52B3E"/>
    <w:rsid w:val="00E5450D"/>
    <w:rsid w:val="00E54DED"/>
    <w:rsid w:val="00E57534"/>
    <w:rsid w:val="00E6182D"/>
    <w:rsid w:val="00E630F2"/>
    <w:rsid w:val="00E634CD"/>
    <w:rsid w:val="00E64FD0"/>
    <w:rsid w:val="00E65852"/>
    <w:rsid w:val="00E65DB2"/>
    <w:rsid w:val="00E704FD"/>
    <w:rsid w:val="00E7144A"/>
    <w:rsid w:val="00E71638"/>
    <w:rsid w:val="00E71791"/>
    <w:rsid w:val="00E7229B"/>
    <w:rsid w:val="00E72DEE"/>
    <w:rsid w:val="00E736A8"/>
    <w:rsid w:val="00E74B72"/>
    <w:rsid w:val="00E75084"/>
    <w:rsid w:val="00E75F6E"/>
    <w:rsid w:val="00E76B1E"/>
    <w:rsid w:val="00E76E5F"/>
    <w:rsid w:val="00E805E2"/>
    <w:rsid w:val="00E80897"/>
    <w:rsid w:val="00E81623"/>
    <w:rsid w:val="00E81975"/>
    <w:rsid w:val="00E8450A"/>
    <w:rsid w:val="00E846C8"/>
    <w:rsid w:val="00E871E8"/>
    <w:rsid w:val="00E8744B"/>
    <w:rsid w:val="00E902F9"/>
    <w:rsid w:val="00E90C95"/>
    <w:rsid w:val="00E90F6E"/>
    <w:rsid w:val="00E914EF"/>
    <w:rsid w:val="00E91697"/>
    <w:rsid w:val="00E91ACA"/>
    <w:rsid w:val="00E92721"/>
    <w:rsid w:val="00E92C73"/>
    <w:rsid w:val="00E933F7"/>
    <w:rsid w:val="00E940FD"/>
    <w:rsid w:val="00E94359"/>
    <w:rsid w:val="00E94763"/>
    <w:rsid w:val="00E94C05"/>
    <w:rsid w:val="00E94C22"/>
    <w:rsid w:val="00E95582"/>
    <w:rsid w:val="00E95BC6"/>
    <w:rsid w:val="00E95FB0"/>
    <w:rsid w:val="00E962AB"/>
    <w:rsid w:val="00E9655A"/>
    <w:rsid w:val="00E9677E"/>
    <w:rsid w:val="00E96E92"/>
    <w:rsid w:val="00E97FFB"/>
    <w:rsid w:val="00EA0AF6"/>
    <w:rsid w:val="00EA1BAA"/>
    <w:rsid w:val="00EA2284"/>
    <w:rsid w:val="00EA3B48"/>
    <w:rsid w:val="00EA3FE5"/>
    <w:rsid w:val="00EA718A"/>
    <w:rsid w:val="00EA750D"/>
    <w:rsid w:val="00EA7C5D"/>
    <w:rsid w:val="00EA7E85"/>
    <w:rsid w:val="00EB058E"/>
    <w:rsid w:val="00EB0788"/>
    <w:rsid w:val="00EB100E"/>
    <w:rsid w:val="00EB23A7"/>
    <w:rsid w:val="00EB2EF8"/>
    <w:rsid w:val="00EB4C22"/>
    <w:rsid w:val="00EB5975"/>
    <w:rsid w:val="00EB6446"/>
    <w:rsid w:val="00EB66CE"/>
    <w:rsid w:val="00EB67F2"/>
    <w:rsid w:val="00EB72C3"/>
    <w:rsid w:val="00EB743C"/>
    <w:rsid w:val="00EB7A90"/>
    <w:rsid w:val="00EC004E"/>
    <w:rsid w:val="00EC052B"/>
    <w:rsid w:val="00EC1960"/>
    <w:rsid w:val="00EC1F35"/>
    <w:rsid w:val="00EC258A"/>
    <w:rsid w:val="00EC2B57"/>
    <w:rsid w:val="00EC2C0F"/>
    <w:rsid w:val="00EC40C5"/>
    <w:rsid w:val="00EC44B8"/>
    <w:rsid w:val="00EC457C"/>
    <w:rsid w:val="00EC47B5"/>
    <w:rsid w:val="00EC5074"/>
    <w:rsid w:val="00EC5428"/>
    <w:rsid w:val="00EC5A54"/>
    <w:rsid w:val="00EC6714"/>
    <w:rsid w:val="00EC7464"/>
    <w:rsid w:val="00EC7B34"/>
    <w:rsid w:val="00EC7E2D"/>
    <w:rsid w:val="00ED145A"/>
    <w:rsid w:val="00ED2AA5"/>
    <w:rsid w:val="00ED30F4"/>
    <w:rsid w:val="00ED3277"/>
    <w:rsid w:val="00ED39C2"/>
    <w:rsid w:val="00ED45C8"/>
    <w:rsid w:val="00ED4DF0"/>
    <w:rsid w:val="00ED5DB4"/>
    <w:rsid w:val="00ED7251"/>
    <w:rsid w:val="00ED7EB4"/>
    <w:rsid w:val="00EE052B"/>
    <w:rsid w:val="00EE0AEE"/>
    <w:rsid w:val="00EE0C36"/>
    <w:rsid w:val="00EE15AB"/>
    <w:rsid w:val="00EE20A0"/>
    <w:rsid w:val="00EE2888"/>
    <w:rsid w:val="00EE40E2"/>
    <w:rsid w:val="00EE441C"/>
    <w:rsid w:val="00EE4709"/>
    <w:rsid w:val="00EE7764"/>
    <w:rsid w:val="00EF167C"/>
    <w:rsid w:val="00EF1E51"/>
    <w:rsid w:val="00EF2737"/>
    <w:rsid w:val="00EF3390"/>
    <w:rsid w:val="00EF3527"/>
    <w:rsid w:val="00EF4CBE"/>
    <w:rsid w:val="00EF555C"/>
    <w:rsid w:val="00EF6237"/>
    <w:rsid w:val="00EF73E6"/>
    <w:rsid w:val="00EF7B81"/>
    <w:rsid w:val="00F00EE7"/>
    <w:rsid w:val="00F01D49"/>
    <w:rsid w:val="00F025DD"/>
    <w:rsid w:val="00F02B53"/>
    <w:rsid w:val="00F03DFE"/>
    <w:rsid w:val="00F06C77"/>
    <w:rsid w:val="00F06E7D"/>
    <w:rsid w:val="00F06F4C"/>
    <w:rsid w:val="00F0725C"/>
    <w:rsid w:val="00F073B7"/>
    <w:rsid w:val="00F10754"/>
    <w:rsid w:val="00F10AB8"/>
    <w:rsid w:val="00F12450"/>
    <w:rsid w:val="00F13FE5"/>
    <w:rsid w:val="00F1471F"/>
    <w:rsid w:val="00F148DE"/>
    <w:rsid w:val="00F15730"/>
    <w:rsid w:val="00F15932"/>
    <w:rsid w:val="00F15E28"/>
    <w:rsid w:val="00F161B3"/>
    <w:rsid w:val="00F16868"/>
    <w:rsid w:val="00F17F04"/>
    <w:rsid w:val="00F17F67"/>
    <w:rsid w:val="00F206F5"/>
    <w:rsid w:val="00F21015"/>
    <w:rsid w:val="00F21D34"/>
    <w:rsid w:val="00F22E83"/>
    <w:rsid w:val="00F22E88"/>
    <w:rsid w:val="00F23D16"/>
    <w:rsid w:val="00F247BE"/>
    <w:rsid w:val="00F252F6"/>
    <w:rsid w:val="00F26545"/>
    <w:rsid w:val="00F269E4"/>
    <w:rsid w:val="00F27328"/>
    <w:rsid w:val="00F27E80"/>
    <w:rsid w:val="00F30691"/>
    <w:rsid w:val="00F308BF"/>
    <w:rsid w:val="00F30CF0"/>
    <w:rsid w:val="00F30F41"/>
    <w:rsid w:val="00F31147"/>
    <w:rsid w:val="00F321EE"/>
    <w:rsid w:val="00F3243B"/>
    <w:rsid w:val="00F337DC"/>
    <w:rsid w:val="00F33A19"/>
    <w:rsid w:val="00F3462A"/>
    <w:rsid w:val="00F349B9"/>
    <w:rsid w:val="00F354BD"/>
    <w:rsid w:val="00F35DD9"/>
    <w:rsid w:val="00F36707"/>
    <w:rsid w:val="00F37874"/>
    <w:rsid w:val="00F41AA2"/>
    <w:rsid w:val="00F42B6F"/>
    <w:rsid w:val="00F42E64"/>
    <w:rsid w:val="00F4384C"/>
    <w:rsid w:val="00F43DF7"/>
    <w:rsid w:val="00F43EAF"/>
    <w:rsid w:val="00F44D75"/>
    <w:rsid w:val="00F45BF6"/>
    <w:rsid w:val="00F45FD8"/>
    <w:rsid w:val="00F46CCA"/>
    <w:rsid w:val="00F47B43"/>
    <w:rsid w:val="00F47FCE"/>
    <w:rsid w:val="00F50DF5"/>
    <w:rsid w:val="00F5116F"/>
    <w:rsid w:val="00F5161D"/>
    <w:rsid w:val="00F5394A"/>
    <w:rsid w:val="00F540C1"/>
    <w:rsid w:val="00F54105"/>
    <w:rsid w:val="00F544CF"/>
    <w:rsid w:val="00F55ACB"/>
    <w:rsid w:val="00F56C58"/>
    <w:rsid w:val="00F57583"/>
    <w:rsid w:val="00F601E1"/>
    <w:rsid w:val="00F614EB"/>
    <w:rsid w:val="00F61520"/>
    <w:rsid w:val="00F617A5"/>
    <w:rsid w:val="00F629C0"/>
    <w:rsid w:val="00F62FD9"/>
    <w:rsid w:val="00F63245"/>
    <w:rsid w:val="00F63610"/>
    <w:rsid w:val="00F636B8"/>
    <w:rsid w:val="00F63BD6"/>
    <w:rsid w:val="00F63BD9"/>
    <w:rsid w:val="00F64DA5"/>
    <w:rsid w:val="00F64DCA"/>
    <w:rsid w:val="00F653F2"/>
    <w:rsid w:val="00F65F87"/>
    <w:rsid w:val="00F669DB"/>
    <w:rsid w:val="00F66C73"/>
    <w:rsid w:val="00F67CC7"/>
    <w:rsid w:val="00F702F6"/>
    <w:rsid w:val="00F715EE"/>
    <w:rsid w:val="00F73A83"/>
    <w:rsid w:val="00F73CF3"/>
    <w:rsid w:val="00F74860"/>
    <w:rsid w:val="00F74C8B"/>
    <w:rsid w:val="00F75002"/>
    <w:rsid w:val="00F7551C"/>
    <w:rsid w:val="00F75D92"/>
    <w:rsid w:val="00F75D99"/>
    <w:rsid w:val="00F75EF6"/>
    <w:rsid w:val="00F7644F"/>
    <w:rsid w:val="00F7753D"/>
    <w:rsid w:val="00F80598"/>
    <w:rsid w:val="00F816D5"/>
    <w:rsid w:val="00F821B7"/>
    <w:rsid w:val="00F82391"/>
    <w:rsid w:val="00F82EDB"/>
    <w:rsid w:val="00F83E07"/>
    <w:rsid w:val="00F86059"/>
    <w:rsid w:val="00F867F2"/>
    <w:rsid w:val="00F86A64"/>
    <w:rsid w:val="00F87282"/>
    <w:rsid w:val="00F873B6"/>
    <w:rsid w:val="00F87473"/>
    <w:rsid w:val="00F9079D"/>
    <w:rsid w:val="00F909F0"/>
    <w:rsid w:val="00F91A1B"/>
    <w:rsid w:val="00F91C93"/>
    <w:rsid w:val="00F92644"/>
    <w:rsid w:val="00F9270F"/>
    <w:rsid w:val="00F92E8F"/>
    <w:rsid w:val="00F934F8"/>
    <w:rsid w:val="00F93923"/>
    <w:rsid w:val="00F96E68"/>
    <w:rsid w:val="00F96F62"/>
    <w:rsid w:val="00F9722B"/>
    <w:rsid w:val="00FA0F60"/>
    <w:rsid w:val="00FA10F3"/>
    <w:rsid w:val="00FA13F4"/>
    <w:rsid w:val="00FA35FD"/>
    <w:rsid w:val="00FA3F17"/>
    <w:rsid w:val="00FA40EE"/>
    <w:rsid w:val="00FA55F5"/>
    <w:rsid w:val="00FA6924"/>
    <w:rsid w:val="00FA6D7A"/>
    <w:rsid w:val="00FB0738"/>
    <w:rsid w:val="00FB16DA"/>
    <w:rsid w:val="00FB2E59"/>
    <w:rsid w:val="00FB3D5A"/>
    <w:rsid w:val="00FB457D"/>
    <w:rsid w:val="00FB4FDD"/>
    <w:rsid w:val="00FB50F6"/>
    <w:rsid w:val="00FB5300"/>
    <w:rsid w:val="00FB5FE3"/>
    <w:rsid w:val="00FB7421"/>
    <w:rsid w:val="00FC043D"/>
    <w:rsid w:val="00FC0BB0"/>
    <w:rsid w:val="00FC0D7C"/>
    <w:rsid w:val="00FC1267"/>
    <w:rsid w:val="00FC25D6"/>
    <w:rsid w:val="00FC2C86"/>
    <w:rsid w:val="00FC55FD"/>
    <w:rsid w:val="00FC5F91"/>
    <w:rsid w:val="00FC65B7"/>
    <w:rsid w:val="00FC6B52"/>
    <w:rsid w:val="00FC7203"/>
    <w:rsid w:val="00FD02A8"/>
    <w:rsid w:val="00FD02BF"/>
    <w:rsid w:val="00FD033F"/>
    <w:rsid w:val="00FD084C"/>
    <w:rsid w:val="00FD0DE9"/>
    <w:rsid w:val="00FD28E1"/>
    <w:rsid w:val="00FD33F8"/>
    <w:rsid w:val="00FD6982"/>
    <w:rsid w:val="00FD7759"/>
    <w:rsid w:val="00FD7F7A"/>
    <w:rsid w:val="00FE13AC"/>
    <w:rsid w:val="00FE186D"/>
    <w:rsid w:val="00FE1ED8"/>
    <w:rsid w:val="00FE21CC"/>
    <w:rsid w:val="00FE47CB"/>
    <w:rsid w:val="00FE4E15"/>
    <w:rsid w:val="00FE5F06"/>
    <w:rsid w:val="00FE6187"/>
    <w:rsid w:val="00FE61E5"/>
    <w:rsid w:val="00FE6AEC"/>
    <w:rsid w:val="00FE6F5D"/>
    <w:rsid w:val="00FE7289"/>
    <w:rsid w:val="00FE7937"/>
    <w:rsid w:val="00FF04CA"/>
    <w:rsid w:val="00FF1A77"/>
    <w:rsid w:val="00FF447A"/>
    <w:rsid w:val="00FF69A3"/>
    <w:rsid w:val="00FF6D4E"/>
    <w:rsid w:val="00FF71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character" w:styleId="Emphasis">
    <w:name w:val="Emphasis"/>
    <w:basedOn w:val="DefaultParagraphFont"/>
    <w:uiPriority w:val="20"/>
    <w:qFormat/>
    <w:rsid w:val="003C16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character" w:styleId="Emphasis">
    <w:name w:val="Emphasis"/>
    <w:basedOn w:val="DefaultParagraphFont"/>
    <w:uiPriority w:val="20"/>
    <w:qFormat/>
    <w:rsid w:val="003C16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6728">
      <w:bodyDiv w:val="1"/>
      <w:marLeft w:val="0"/>
      <w:marRight w:val="0"/>
      <w:marTop w:val="0"/>
      <w:marBottom w:val="0"/>
      <w:divBdr>
        <w:top w:val="none" w:sz="0" w:space="0" w:color="auto"/>
        <w:left w:val="none" w:sz="0" w:space="0" w:color="auto"/>
        <w:bottom w:val="none" w:sz="0" w:space="0" w:color="auto"/>
        <w:right w:val="none" w:sz="0" w:space="0" w:color="auto"/>
      </w:divBdr>
    </w:div>
    <w:div w:id="100416002">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59442099">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844324169">
      <w:bodyDiv w:val="1"/>
      <w:marLeft w:val="0"/>
      <w:marRight w:val="0"/>
      <w:marTop w:val="0"/>
      <w:marBottom w:val="0"/>
      <w:divBdr>
        <w:top w:val="none" w:sz="0" w:space="0" w:color="auto"/>
        <w:left w:val="none" w:sz="0" w:space="0" w:color="auto"/>
        <w:bottom w:val="none" w:sz="0" w:space="0" w:color="auto"/>
        <w:right w:val="none" w:sz="0" w:space="0" w:color="auto"/>
      </w:divBdr>
    </w:div>
    <w:div w:id="885799103">
      <w:bodyDiv w:val="1"/>
      <w:marLeft w:val="0"/>
      <w:marRight w:val="0"/>
      <w:marTop w:val="0"/>
      <w:marBottom w:val="0"/>
      <w:divBdr>
        <w:top w:val="none" w:sz="0" w:space="0" w:color="auto"/>
        <w:left w:val="none" w:sz="0" w:space="0" w:color="auto"/>
        <w:bottom w:val="none" w:sz="0" w:space="0" w:color="auto"/>
        <w:right w:val="none" w:sz="0" w:space="0" w:color="auto"/>
      </w:divBdr>
    </w:div>
    <w:div w:id="943423337">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89487278">
      <w:bodyDiv w:val="1"/>
      <w:marLeft w:val="0"/>
      <w:marRight w:val="0"/>
      <w:marTop w:val="0"/>
      <w:marBottom w:val="0"/>
      <w:divBdr>
        <w:top w:val="none" w:sz="0" w:space="0" w:color="auto"/>
        <w:left w:val="none" w:sz="0" w:space="0" w:color="auto"/>
        <w:bottom w:val="none" w:sz="0" w:space="0" w:color="auto"/>
        <w:right w:val="none" w:sz="0" w:space="0" w:color="auto"/>
      </w:divBdr>
    </w:div>
    <w:div w:id="1212962521">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82769130">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696999928">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97198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D9BA4-3582-4636-9743-91756DEB1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15</Pages>
  <Words>3935</Words>
  <Characters>22432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107</cp:revision>
  <cp:lastPrinted>2019-02-17T13:17:00Z</cp:lastPrinted>
  <dcterms:created xsi:type="dcterms:W3CDTF">2019-02-23T18:03:00Z</dcterms:created>
  <dcterms:modified xsi:type="dcterms:W3CDTF">2019-02-25T14:27:00Z</dcterms:modified>
</cp:coreProperties>
</file>